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1546D" w:rsidRPr="00C74655" w:rsidRDefault="0041546D" w:rsidP="0041546D">
      <w:pPr>
        <w:rPr>
          <w:rFonts w:ascii="Calibri" w:hAnsi="Calibri"/>
        </w:rPr>
      </w:pPr>
      <w:r w:rsidRPr="00C74655">
        <w:rPr>
          <w:rFonts w:ascii="Calibri" w:hAnsi="Calibri"/>
          <w:b/>
        </w:rPr>
        <w:t>Ablative Absolute</w:t>
      </w:r>
    </w:p>
    <w:p w:rsidR="0041546D" w:rsidRDefault="0041546D" w:rsidP="0041546D">
      <w:pPr>
        <w:rPr>
          <w:rFonts w:ascii="Calibri" w:hAnsi="Calibri"/>
        </w:rPr>
      </w:pPr>
    </w:p>
    <w:p w:rsidR="0041546D" w:rsidRDefault="0041546D" w:rsidP="0041546D">
      <w:pPr>
        <w:ind w:firstLine="720"/>
        <w:rPr>
          <w:rFonts w:ascii="Calibri" w:hAnsi="Calibri"/>
        </w:rPr>
      </w:pPr>
      <w:proofErr w:type="gramStart"/>
      <w:r>
        <w:rPr>
          <w:rFonts w:ascii="Calibri" w:hAnsi="Calibri"/>
        </w:rPr>
        <w:t>hīs</w:t>
      </w:r>
      <w:proofErr w:type="gramEnd"/>
      <w:r>
        <w:rPr>
          <w:rFonts w:ascii="Calibri" w:hAnsi="Calibri"/>
        </w:rPr>
        <w:t xml:space="preserve"> dictīs Caesar discessit.</w:t>
      </w:r>
    </w:p>
    <w:p w:rsidR="0041546D" w:rsidRPr="00843E82" w:rsidRDefault="0041546D" w:rsidP="0041546D">
      <w:pPr>
        <w:ind w:firstLine="720"/>
        <w:rPr>
          <w:rFonts w:ascii="Calibri" w:hAnsi="Calibri"/>
        </w:rPr>
      </w:pPr>
      <w:r>
        <w:rPr>
          <w:rFonts w:ascii="Calibri" w:hAnsi="Calibri"/>
          <w:i/>
        </w:rPr>
        <w:t>With these things having been said</w:t>
      </w:r>
      <w:r>
        <w:rPr>
          <w:rFonts w:ascii="Calibri" w:hAnsi="Calibri"/>
        </w:rPr>
        <w:t>, Caesar departed.</w:t>
      </w:r>
    </w:p>
    <w:p w:rsidR="0041546D" w:rsidRPr="00C74655" w:rsidRDefault="0041546D" w:rsidP="0041546D">
      <w:pPr>
        <w:rPr>
          <w:rFonts w:ascii="Calibri" w:hAnsi="Calibri"/>
        </w:rPr>
      </w:pPr>
    </w:p>
    <w:p w:rsidR="0041546D" w:rsidRPr="00C74655" w:rsidRDefault="0041546D" w:rsidP="0041546D">
      <w:pPr>
        <w:rPr>
          <w:rFonts w:ascii="Calibri" w:hAnsi="Calibri"/>
        </w:rPr>
      </w:pPr>
      <w:r w:rsidRPr="00C74655">
        <w:rPr>
          <w:rFonts w:ascii="Calibri" w:hAnsi="Calibri"/>
        </w:rPr>
        <w:t>If your participle is NOT modifying a word with a grammatical function in the sentence – not the subject, DO, etc., but just some other word, you can put both in the ablative to show:</w:t>
      </w:r>
    </w:p>
    <w:p w:rsidR="0041546D" w:rsidRPr="00C74655" w:rsidRDefault="0041546D" w:rsidP="0041546D">
      <w:pPr>
        <w:numPr>
          <w:ilvl w:val="0"/>
          <w:numId w:val="1"/>
        </w:numPr>
        <w:rPr>
          <w:rFonts w:ascii="Calibri" w:hAnsi="Calibri"/>
        </w:rPr>
      </w:pPr>
      <w:r w:rsidRPr="00C74655">
        <w:rPr>
          <w:rFonts w:ascii="Calibri" w:hAnsi="Calibri"/>
        </w:rPr>
        <w:t>Time:   “when…”</w:t>
      </w:r>
    </w:p>
    <w:p w:rsidR="0041546D" w:rsidRPr="00C74655" w:rsidRDefault="0041546D" w:rsidP="0041546D">
      <w:pPr>
        <w:numPr>
          <w:ilvl w:val="0"/>
          <w:numId w:val="1"/>
        </w:numPr>
        <w:rPr>
          <w:rFonts w:ascii="Calibri" w:hAnsi="Calibri"/>
        </w:rPr>
      </w:pPr>
      <w:r w:rsidRPr="00C74655">
        <w:rPr>
          <w:rFonts w:ascii="Calibri" w:hAnsi="Calibri"/>
        </w:rPr>
        <w:t>Condition:   “as long as / if…”</w:t>
      </w:r>
    </w:p>
    <w:p w:rsidR="0041546D" w:rsidRPr="00C74655" w:rsidRDefault="0041546D" w:rsidP="0041546D">
      <w:pPr>
        <w:numPr>
          <w:ilvl w:val="0"/>
          <w:numId w:val="1"/>
        </w:numPr>
        <w:rPr>
          <w:rFonts w:ascii="Calibri" w:hAnsi="Calibri"/>
        </w:rPr>
      </w:pPr>
      <w:r w:rsidRPr="00C74655">
        <w:rPr>
          <w:rFonts w:ascii="Calibri" w:hAnsi="Calibri"/>
        </w:rPr>
        <w:t>Opposition:   “although…”</w:t>
      </w:r>
    </w:p>
    <w:p w:rsidR="0041546D" w:rsidRPr="00C74655" w:rsidRDefault="0041546D" w:rsidP="0041546D">
      <w:pPr>
        <w:numPr>
          <w:ilvl w:val="0"/>
          <w:numId w:val="1"/>
        </w:numPr>
        <w:rPr>
          <w:rFonts w:ascii="Calibri" w:hAnsi="Calibri"/>
        </w:rPr>
      </w:pPr>
      <w:r w:rsidRPr="00C74655">
        <w:rPr>
          <w:rFonts w:ascii="Calibri" w:hAnsi="Calibri"/>
        </w:rPr>
        <w:t>Cause:  “since…”</w:t>
      </w:r>
    </w:p>
    <w:p w:rsidR="0041546D" w:rsidRPr="00D20527" w:rsidRDefault="0041546D" w:rsidP="0041546D">
      <w:pPr>
        <w:numPr>
          <w:ilvl w:val="0"/>
          <w:numId w:val="1"/>
        </w:numPr>
        <w:rPr>
          <w:rFonts w:ascii="Calibri" w:hAnsi="Calibri"/>
        </w:rPr>
      </w:pPr>
      <w:r w:rsidRPr="00C74655">
        <w:rPr>
          <w:rFonts w:ascii="Calibri" w:hAnsi="Calibri"/>
        </w:rPr>
        <w:t>Attendant circumstance:  “with/while”</w:t>
      </w:r>
    </w:p>
    <w:p w:rsidR="0041546D" w:rsidRPr="00C74655" w:rsidRDefault="0041546D" w:rsidP="0041546D">
      <w:pPr>
        <w:rPr>
          <w:rFonts w:ascii="Calibri" w:hAnsi="Calibri"/>
          <w:i/>
        </w:rPr>
      </w:pPr>
      <w:r>
        <w:rPr>
          <w:rFonts w:ascii="Calibri" w:hAnsi="Calibri"/>
          <w:noProof/>
          <w:lang w:val="fr-FR" w:eastAsia="fr-FR"/>
        </w:rPr>
        <w:drawing>
          <wp:inline distT="0" distB="0" distL="0" distR="0">
            <wp:extent cx="4953000" cy="1828800"/>
            <wp:effectExtent l="19050" t="19050" r="19050" b="19050"/>
            <wp:docPr id="1" name="Picture 1" descr="verbs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erbs97"/>
                    <pic:cNvPicPr>
                      <a:picLocks noChangeAspect="1" noChangeArrowheads="1"/>
                    </pic:cNvPicPr>
                  </pic:nvPicPr>
                  <pic:blipFill>
                    <a:blip r:embed="rId6" cstate="print"/>
                    <a:srcRect t="16158"/>
                    <a:stretch>
                      <a:fillRect/>
                    </a:stretch>
                  </pic:blipFill>
                  <pic:spPr bwMode="auto">
                    <a:xfrm>
                      <a:off x="0" y="0"/>
                      <a:ext cx="4953000" cy="1828800"/>
                    </a:xfrm>
                    <a:prstGeom prst="rect">
                      <a:avLst/>
                    </a:prstGeom>
                    <a:noFill/>
                    <a:ln w="6350" cmpd="sng">
                      <a:solidFill>
                        <a:srgbClr val="000000"/>
                      </a:solidFill>
                      <a:miter lim="800000"/>
                      <a:headEnd/>
                      <a:tailEnd/>
                    </a:ln>
                    <a:effectLst/>
                  </pic:spPr>
                </pic:pic>
              </a:graphicData>
            </a:graphic>
          </wp:inline>
        </w:drawing>
      </w:r>
    </w:p>
    <w:p w:rsidR="0041546D" w:rsidRDefault="0041546D" w:rsidP="0041546D">
      <w:pPr>
        <w:rPr>
          <w:rFonts w:ascii="Calibri" w:hAnsi="Calibri"/>
          <w:i/>
        </w:rPr>
      </w:pPr>
    </w:p>
    <w:p w:rsidR="0041546D" w:rsidRPr="00EC7280" w:rsidRDefault="0041546D" w:rsidP="0041546D">
      <w:pPr>
        <w:rPr>
          <w:rFonts w:ascii="Calibri" w:hAnsi="Calibri"/>
          <w:u w:val="single"/>
        </w:rPr>
      </w:pPr>
      <w:r w:rsidRPr="00EC7280">
        <w:rPr>
          <w:rFonts w:ascii="Calibri" w:hAnsi="Calibri"/>
          <w:b/>
          <w:u w:val="single"/>
        </w:rPr>
        <w:t>Different types</w:t>
      </w:r>
    </w:p>
    <w:p w:rsidR="0041546D" w:rsidRPr="00EC7280" w:rsidRDefault="0041546D" w:rsidP="0041546D">
      <w:pPr>
        <w:rPr>
          <w:rFonts w:ascii="Calibri" w:hAnsi="Calibri"/>
        </w:rPr>
      </w:pPr>
      <w:r w:rsidRPr="00EC7280">
        <w:rPr>
          <w:rFonts w:ascii="Calibri" w:hAnsi="Calibri"/>
        </w:rPr>
        <w:t>With a perfect passive participle:</w:t>
      </w:r>
      <w:r w:rsidRPr="00EC7280">
        <w:rPr>
          <w:rFonts w:ascii="Calibri" w:hAnsi="Calibri"/>
        </w:rPr>
        <w:tab/>
      </w:r>
      <w:r w:rsidRPr="00EC7280">
        <w:rPr>
          <w:rFonts w:ascii="Calibri" w:hAnsi="Calibri"/>
        </w:rPr>
        <w:tab/>
      </w:r>
      <w:r w:rsidRPr="00EC7280">
        <w:rPr>
          <w:rFonts w:ascii="Calibri" w:hAnsi="Calibri"/>
        </w:rPr>
        <w:tab/>
      </w:r>
      <w:r w:rsidRPr="00EC7280">
        <w:rPr>
          <w:rFonts w:ascii="Calibri" w:hAnsi="Calibri"/>
        </w:rPr>
        <w:tab/>
        <w:t xml:space="preserve">“with </w:t>
      </w:r>
      <w:proofErr w:type="gramStart"/>
      <w:r w:rsidRPr="00EC7280">
        <w:rPr>
          <w:rFonts w:ascii="Calibri" w:hAnsi="Calibri"/>
        </w:rPr>
        <w:t>noun  having</w:t>
      </w:r>
      <w:proofErr w:type="gramEnd"/>
      <w:r w:rsidRPr="00EC7280">
        <w:rPr>
          <w:rFonts w:ascii="Calibri" w:hAnsi="Calibri"/>
        </w:rPr>
        <w:t xml:space="preserve"> been verbed”</w:t>
      </w:r>
    </w:p>
    <w:p w:rsidR="0041546D" w:rsidRPr="00EC7280" w:rsidRDefault="0041546D" w:rsidP="0041546D">
      <w:pPr>
        <w:pStyle w:val="ListParagraph"/>
        <w:numPr>
          <w:ilvl w:val="0"/>
          <w:numId w:val="3"/>
        </w:numPr>
        <w:spacing w:after="200" w:line="276" w:lineRule="auto"/>
        <w:contextualSpacing/>
        <w:rPr>
          <w:rFonts w:ascii="Calibri" w:hAnsi="Calibri"/>
        </w:rPr>
      </w:pPr>
      <w:r w:rsidRPr="00EC7280">
        <w:rPr>
          <w:rFonts w:ascii="Calibri" w:hAnsi="Calibri"/>
        </w:rPr>
        <w:t xml:space="preserve"> </w:t>
      </w:r>
      <w:proofErr w:type="gramStart"/>
      <w:r w:rsidRPr="00EC7280">
        <w:rPr>
          <w:rFonts w:ascii="Calibri" w:hAnsi="Calibri"/>
        </w:rPr>
        <w:t>oratione</w:t>
      </w:r>
      <w:proofErr w:type="gramEnd"/>
      <w:r w:rsidRPr="00EC7280">
        <w:rPr>
          <w:rFonts w:ascii="Calibri" w:hAnsi="Calibri"/>
        </w:rPr>
        <w:t xml:space="preserve"> confectā, Caesar militēs dīmīsit.</w:t>
      </w:r>
    </w:p>
    <w:p w:rsidR="0041546D" w:rsidRPr="00EC7280" w:rsidRDefault="0041546D" w:rsidP="0041546D">
      <w:pPr>
        <w:pStyle w:val="ListParagraph"/>
        <w:numPr>
          <w:ilvl w:val="0"/>
          <w:numId w:val="3"/>
        </w:numPr>
        <w:spacing w:after="200" w:line="276" w:lineRule="auto"/>
        <w:contextualSpacing/>
        <w:rPr>
          <w:rFonts w:ascii="Calibri" w:hAnsi="Calibri"/>
        </w:rPr>
      </w:pPr>
      <w:proofErr w:type="gramStart"/>
      <w:r w:rsidRPr="00EC7280">
        <w:rPr>
          <w:rFonts w:ascii="Calibri" w:hAnsi="Calibri"/>
        </w:rPr>
        <w:t>hīs</w:t>
      </w:r>
      <w:proofErr w:type="gramEnd"/>
      <w:r w:rsidRPr="00EC7280">
        <w:rPr>
          <w:rFonts w:ascii="Calibri" w:hAnsi="Calibri"/>
        </w:rPr>
        <w:t xml:space="preserve"> rebus gestīs domum rediit.</w:t>
      </w:r>
    </w:p>
    <w:p w:rsidR="0041546D" w:rsidRPr="00EC7280" w:rsidRDefault="0041546D" w:rsidP="0041546D">
      <w:pPr>
        <w:pStyle w:val="ListParagraph"/>
        <w:numPr>
          <w:ilvl w:val="0"/>
          <w:numId w:val="3"/>
        </w:numPr>
        <w:spacing w:after="200" w:line="276" w:lineRule="auto"/>
        <w:contextualSpacing/>
        <w:rPr>
          <w:rFonts w:ascii="Calibri" w:hAnsi="Calibri"/>
        </w:rPr>
      </w:pPr>
      <w:r w:rsidRPr="00EC7280">
        <w:rPr>
          <w:rFonts w:ascii="Calibri" w:hAnsi="Calibri"/>
        </w:rPr>
        <w:t>Caesare interfectō Brutus laetus erat.</w:t>
      </w:r>
    </w:p>
    <w:p w:rsidR="0041546D" w:rsidRPr="00541B71" w:rsidRDefault="0041546D" w:rsidP="0041546D">
      <w:pPr>
        <w:pStyle w:val="ListParagraph"/>
        <w:numPr>
          <w:ilvl w:val="0"/>
          <w:numId w:val="3"/>
        </w:numPr>
        <w:spacing w:after="200" w:line="276" w:lineRule="auto"/>
        <w:contextualSpacing/>
        <w:rPr>
          <w:rFonts w:ascii="Calibri" w:hAnsi="Calibri"/>
          <w:lang w:val="fr-FR"/>
        </w:rPr>
      </w:pPr>
      <w:r w:rsidRPr="00541B71">
        <w:rPr>
          <w:rFonts w:ascii="Calibri" w:hAnsi="Calibri"/>
          <w:lang w:val="fr-FR"/>
        </w:rPr>
        <w:t>omnibus perditīs spem tamen habēbāmus.</w:t>
      </w:r>
    </w:p>
    <w:p w:rsidR="0041546D" w:rsidRPr="00541B71" w:rsidRDefault="0041546D" w:rsidP="0041546D">
      <w:pPr>
        <w:rPr>
          <w:rFonts w:ascii="Calibri" w:hAnsi="Calibri"/>
          <w:lang w:val="fr-FR"/>
        </w:rPr>
      </w:pPr>
    </w:p>
    <w:p w:rsidR="0041546D" w:rsidRPr="00EC7280" w:rsidRDefault="0041546D" w:rsidP="0041546D">
      <w:pPr>
        <w:rPr>
          <w:rFonts w:ascii="Calibri" w:hAnsi="Calibri"/>
        </w:rPr>
      </w:pPr>
      <w:r w:rsidRPr="00EC7280">
        <w:rPr>
          <w:rFonts w:ascii="Calibri" w:hAnsi="Calibri"/>
        </w:rPr>
        <w:t>With the present active participle:</w:t>
      </w:r>
      <w:r w:rsidRPr="00EC7280">
        <w:rPr>
          <w:rFonts w:ascii="Calibri" w:hAnsi="Calibri"/>
        </w:rPr>
        <w:tab/>
      </w:r>
      <w:r w:rsidRPr="00EC7280">
        <w:rPr>
          <w:rFonts w:ascii="Calibri" w:hAnsi="Calibri"/>
        </w:rPr>
        <w:tab/>
      </w:r>
      <w:r w:rsidRPr="00EC7280">
        <w:rPr>
          <w:rFonts w:ascii="Calibri" w:hAnsi="Calibri"/>
        </w:rPr>
        <w:tab/>
      </w:r>
      <w:r w:rsidRPr="00EC7280">
        <w:rPr>
          <w:rFonts w:ascii="Calibri" w:hAnsi="Calibri"/>
        </w:rPr>
        <w:tab/>
        <w:t>“with noun verbing”</w:t>
      </w:r>
    </w:p>
    <w:p w:rsidR="0041546D" w:rsidRPr="00EC7280" w:rsidRDefault="0041546D" w:rsidP="0041546D">
      <w:pPr>
        <w:pStyle w:val="ListParagraph"/>
        <w:numPr>
          <w:ilvl w:val="0"/>
          <w:numId w:val="4"/>
        </w:numPr>
        <w:spacing w:after="200" w:line="276" w:lineRule="auto"/>
        <w:contextualSpacing/>
        <w:rPr>
          <w:rFonts w:ascii="Calibri" w:hAnsi="Calibri"/>
        </w:rPr>
      </w:pPr>
      <w:r w:rsidRPr="00EC7280">
        <w:rPr>
          <w:rFonts w:ascii="Calibri" w:hAnsi="Calibri"/>
        </w:rPr>
        <w:t xml:space="preserve"> </w:t>
      </w:r>
      <w:proofErr w:type="gramStart"/>
      <w:r w:rsidRPr="00EC7280">
        <w:rPr>
          <w:rFonts w:ascii="Calibri" w:hAnsi="Calibri"/>
        </w:rPr>
        <w:t>puellīs</w:t>
      </w:r>
      <w:proofErr w:type="gramEnd"/>
      <w:r w:rsidRPr="00EC7280">
        <w:rPr>
          <w:rFonts w:ascii="Calibri" w:hAnsi="Calibri"/>
        </w:rPr>
        <w:t xml:space="preserve"> lacrimantibus matrēs discessērunt.</w:t>
      </w:r>
    </w:p>
    <w:p w:rsidR="0041546D" w:rsidRPr="00EC7280" w:rsidRDefault="0041546D" w:rsidP="0041546D">
      <w:pPr>
        <w:pStyle w:val="ListParagraph"/>
        <w:numPr>
          <w:ilvl w:val="0"/>
          <w:numId w:val="4"/>
        </w:numPr>
        <w:spacing w:after="200" w:line="276" w:lineRule="auto"/>
        <w:contextualSpacing/>
        <w:rPr>
          <w:rFonts w:ascii="Calibri" w:hAnsi="Calibri"/>
        </w:rPr>
      </w:pPr>
      <w:proofErr w:type="gramStart"/>
      <w:r w:rsidRPr="00EC7280">
        <w:rPr>
          <w:rFonts w:ascii="Calibri" w:hAnsi="Calibri"/>
        </w:rPr>
        <w:t>deō</w:t>
      </w:r>
      <w:proofErr w:type="gramEnd"/>
      <w:r w:rsidRPr="00EC7280">
        <w:rPr>
          <w:rFonts w:ascii="Calibri" w:hAnsi="Calibri"/>
        </w:rPr>
        <w:t xml:space="preserve"> volente hostēs superābimus.</w:t>
      </w:r>
    </w:p>
    <w:p w:rsidR="0041546D" w:rsidRPr="00EC7280" w:rsidRDefault="0041546D" w:rsidP="0041546D">
      <w:pPr>
        <w:pStyle w:val="ListParagraph"/>
        <w:numPr>
          <w:ilvl w:val="0"/>
          <w:numId w:val="4"/>
        </w:numPr>
        <w:spacing w:after="200" w:line="276" w:lineRule="auto"/>
        <w:contextualSpacing/>
        <w:rPr>
          <w:rFonts w:ascii="Calibri" w:hAnsi="Calibri"/>
        </w:rPr>
      </w:pPr>
      <w:proofErr w:type="gramStart"/>
      <w:r w:rsidRPr="00EC7280">
        <w:rPr>
          <w:rFonts w:ascii="Calibri" w:hAnsi="Calibri"/>
        </w:rPr>
        <w:t>hostibus</w:t>
      </w:r>
      <w:proofErr w:type="gramEnd"/>
      <w:r w:rsidRPr="00EC7280">
        <w:rPr>
          <w:rFonts w:ascii="Calibri" w:hAnsi="Calibri"/>
        </w:rPr>
        <w:t xml:space="preserve"> urbem oppugnantibus omnēs discedere parabant.</w:t>
      </w:r>
    </w:p>
    <w:p w:rsidR="0041546D" w:rsidRPr="00EC7280" w:rsidRDefault="0041546D" w:rsidP="0041546D">
      <w:pPr>
        <w:rPr>
          <w:rFonts w:ascii="Calibri" w:hAnsi="Calibri"/>
        </w:rPr>
      </w:pPr>
    </w:p>
    <w:p w:rsidR="0041546D" w:rsidRPr="00EC7280" w:rsidRDefault="0041546D" w:rsidP="0041546D">
      <w:pPr>
        <w:rPr>
          <w:rFonts w:ascii="Calibri" w:hAnsi="Calibri"/>
        </w:rPr>
      </w:pPr>
      <w:r w:rsidRPr="00EC7280">
        <w:rPr>
          <w:rFonts w:ascii="Calibri" w:hAnsi="Calibri"/>
        </w:rPr>
        <w:t>With “being” understood:</w:t>
      </w:r>
      <w:r w:rsidRPr="00EC7280">
        <w:rPr>
          <w:rFonts w:ascii="Calibri" w:hAnsi="Calibri"/>
        </w:rPr>
        <w:tab/>
      </w:r>
      <w:r w:rsidRPr="00EC7280">
        <w:rPr>
          <w:rFonts w:ascii="Calibri" w:hAnsi="Calibri"/>
        </w:rPr>
        <w:tab/>
      </w:r>
      <w:r w:rsidRPr="00EC7280">
        <w:rPr>
          <w:rFonts w:ascii="Calibri" w:hAnsi="Calibri"/>
        </w:rPr>
        <w:tab/>
      </w:r>
      <w:r w:rsidRPr="00EC7280">
        <w:rPr>
          <w:rFonts w:ascii="Calibri" w:hAnsi="Calibri"/>
        </w:rPr>
        <w:tab/>
      </w:r>
      <w:r w:rsidRPr="00EC7280">
        <w:rPr>
          <w:rFonts w:ascii="Calibri" w:hAnsi="Calibri"/>
        </w:rPr>
        <w:tab/>
        <w:t>“with noun being adjective/noun”</w:t>
      </w:r>
    </w:p>
    <w:p w:rsidR="0041546D" w:rsidRPr="00EC7280" w:rsidRDefault="0041546D" w:rsidP="0041546D">
      <w:pPr>
        <w:pStyle w:val="ListParagraph"/>
        <w:numPr>
          <w:ilvl w:val="0"/>
          <w:numId w:val="5"/>
        </w:numPr>
        <w:spacing w:after="200" w:line="276" w:lineRule="auto"/>
        <w:contextualSpacing/>
        <w:rPr>
          <w:rFonts w:ascii="Calibri" w:hAnsi="Calibri"/>
        </w:rPr>
      </w:pPr>
      <w:r w:rsidRPr="00EC7280">
        <w:rPr>
          <w:rFonts w:ascii="Calibri" w:hAnsi="Calibri"/>
        </w:rPr>
        <w:t xml:space="preserve"> Caesare duce omnēs hostēs victī sunt.</w:t>
      </w:r>
    </w:p>
    <w:p w:rsidR="0041546D" w:rsidRPr="00EC7280" w:rsidRDefault="0041546D" w:rsidP="0041546D">
      <w:pPr>
        <w:pStyle w:val="ListParagraph"/>
        <w:numPr>
          <w:ilvl w:val="0"/>
          <w:numId w:val="5"/>
        </w:numPr>
        <w:spacing w:after="200" w:line="276" w:lineRule="auto"/>
        <w:contextualSpacing/>
        <w:rPr>
          <w:rFonts w:ascii="Calibri" w:hAnsi="Calibri"/>
        </w:rPr>
      </w:pPr>
      <w:r w:rsidRPr="00EC7280">
        <w:rPr>
          <w:rFonts w:ascii="Calibri" w:hAnsi="Calibri"/>
        </w:rPr>
        <w:t>Cicerone consule Catilina rem publicam delēre temptavit.</w:t>
      </w:r>
    </w:p>
    <w:p w:rsidR="0041546D" w:rsidRPr="00541B71" w:rsidRDefault="0041546D" w:rsidP="0041546D">
      <w:pPr>
        <w:pStyle w:val="ListParagraph"/>
        <w:numPr>
          <w:ilvl w:val="0"/>
          <w:numId w:val="5"/>
        </w:numPr>
        <w:spacing w:after="200" w:line="276" w:lineRule="auto"/>
        <w:contextualSpacing/>
        <w:rPr>
          <w:rFonts w:ascii="Calibri" w:hAnsi="Calibri"/>
          <w:lang w:val="fr-FR"/>
        </w:rPr>
      </w:pPr>
      <w:r w:rsidRPr="00541B71">
        <w:rPr>
          <w:rFonts w:ascii="Calibri" w:hAnsi="Calibri"/>
          <w:lang w:val="fr-FR"/>
        </w:rPr>
        <w:t>militibus defessīs proelium interruptum est.</w:t>
      </w:r>
    </w:p>
    <w:p w:rsidR="0041546D" w:rsidRPr="00541B71" w:rsidRDefault="0041546D" w:rsidP="0041546D">
      <w:pPr>
        <w:rPr>
          <w:rFonts w:ascii="Calibri" w:hAnsi="Calibri"/>
          <w:i/>
          <w:lang w:val="fr-FR"/>
        </w:rPr>
      </w:pPr>
    </w:p>
    <w:p w:rsidR="0041546D" w:rsidRPr="002E3683" w:rsidRDefault="002E3683" w:rsidP="002E3683">
      <w:pPr>
        <w:pStyle w:val="ListParagraph"/>
        <w:numPr>
          <w:ilvl w:val="0"/>
          <w:numId w:val="8"/>
        </w:numPr>
        <w:spacing w:line="480" w:lineRule="auto"/>
        <w:rPr>
          <w:rFonts w:ascii="Calibri" w:hAnsi="Calibri"/>
        </w:rPr>
      </w:pPr>
      <w:proofErr w:type="gramStart"/>
      <w:r w:rsidRPr="002E3683">
        <w:rPr>
          <w:rFonts w:ascii="Calibri" w:hAnsi="Calibri"/>
        </w:rPr>
        <w:lastRenderedPageBreak/>
        <w:t>omnibus</w:t>
      </w:r>
      <w:proofErr w:type="gramEnd"/>
      <w:r w:rsidRPr="002E3683">
        <w:rPr>
          <w:rFonts w:ascii="Calibri" w:hAnsi="Calibri"/>
        </w:rPr>
        <w:t xml:space="preserve"> Gallīs superatīs</w:t>
      </w:r>
      <w:r w:rsidR="0041546D" w:rsidRPr="002E3683">
        <w:rPr>
          <w:rFonts w:ascii="Calibri" w:hAnsi="Calibri"/>
        </w:rPr>
        <w:t xml:space="preserve"> Caesar pacem fecit.</w:t>
      </w:r>
    </w:p>
    <w:p w:rsidR="0041546D" w:rsidRPr="002E3683" w:rsidRDefault="002E3683" w:rsidP="002E3683">
      <w:pPr>
        <w:pStyle w:val="ListParagraph"/>
        <w:numPr>
          <w:ilvl w:val="0"/>
          <w:numId w:val="8"/>
        </w:numPr>
        <w:spacing w:line="480" w:lineRule="auto"/>
        <w:rPr>
          <w:rFonts w:ascii="Calibri" w:hAnsi="Calibri"/>
          <w:lang w:val="fr-FR"/>
        </w:rPr>
      </w:pPr>
      <w:r>
        <w:rPr>
          <w:rFonts w:ascii="Calibri" w:hAnsi="Calibri"/>
          <w:lang w:val="fr-FR"/>
        </w:rPr>
        <w:t>pace factā</w:t>
      </w:r>
      <w:r w:rsidR="0041546D" w:rsidRPr="002E3683">
        <w:rPr>
          <w:rFonts w:ascii="Calibri" w:hAnsi="Calibri"/>
          <w:lang w:val="fr-FR"/>
        </w:rPr>
        <w:t xml:space="preserve"> Caesar domum rediit.</w:t>
      </w:r>
    </w:p>
    <w:p w:rsidR="0041546D" w:rsidRPr="002E3683" w:rsidRDefault="002E3683" w:rsidP="002E3683">
      <w:pPr>
        <w:pStyle w:val="ListParagraph"/>
        <w:numPr>
          <w:ilvl w:val="0"/>
          <w:numId w:val="8"/>
        </w:numPr>
        <w:spacing w:line="480" w:lineRule="auto"/>
        <w:rPr>
          <w:rFonts w:ascii="Calibri" w:hAnsi="Calibri"/>
          <w:lang w:val="fr-FR"/>
        </w:rPr>
      </w:pPr>
      <w:r>
        <w:rPr>
          <w:rFonts w:ascii="Calibri" w:hAnsi="Calibri"/>
          <w:lang w:val="fr-FR"/>
        </w:rPr>
        <w:t>consulibus electī</w:t>
      </w:r>
      <w:r w:rsidR="0041546D" w:rsidRPr="002E3683">
        <w:rPr>
          <w:rFonts w:ascii="Calibri" w:hAnsi="Calibri"/>
          <w:lang w:val="fr-FR"/>
        </w:rPr>
        <w:t>s Caesar populum adloquitur.</w:t>
      </w:r>
    </w:p>
    <w:p w:rsidR="0041546D" w:rsidRPr="002E3683" w:rsidRDefault="002E3683" w:rsidP="002E3683">
      <w:pPr>
        <w:pStyle w:val="ListParagraph"/>
        <w:numPr>
          <w:ilvl w:val="0"/>
          <w:numId w:val="8"/>
        </w:numPr>
        <w:spacing w:line="480" w:lineRule="auto"/>
        <w:rPr>
          <w:rFonts w:ascii="Calibri" w:hAnsi="Calibri"/>
          <w:lang w:val="fr-FR"/>
        </w:rPr>
      </w:pPr>
      <w:r>
        <w:rPr>
          <w:rFonts w:ascii="Calibri" w:hAnsi="Calibri"/>
          <w:lang w:val="fr-FR"/>
        </w:rPr>
        <w:t>militibus convocatī</w:t>
      </w:r>
      <w:r w:rsidR="0041546D" w:rsidRPr="002E3683">
        <w:rPr>
          <w:rFonts w:ascii="Calibri" w:hAnsi="Calibri"/>
          <w:lang w:val="fr-FR"/>
        </w:rPr>
        <w:t>s Caesar de victori</w:t>
      </w:r>
      <w:r>
        <w:rPr>
          <w:rFonts w:ascii="Calibri" w:hAnsi="Calibri"/>
          <w:lang w:val="fr-FR"/>
        </w:rPr>
        <w:t>ā</w:t>
      </w:r>
      <w:r w:rsidR="0041546D" w:rsidRPr="002E3683">
        <w:rPr>
          <w:rFonts w:ascii="Calibri" w:hAnsi="Calibri"/>
          <w:lang w:val="fr-FR"/>
        </w:rPr>
        <w:t xml:space="preserve"> </w:t>
      </w:r>
      <w:r>
        <w:rPr>
          <w:rFonts w:ascii="Calibri" w:hAnsi="Calibri"/>
          <w:lang w:val="fr-FR"/>
        </w:rPr>
        <w:t>verba fēcit.</w:t>
      </w:r>
    </w:p>
    <w:p w:rsidR="0041546D" w:rsidRPr="002E3683" w:rsidRDefault="0041546D" w:rsidP="002E3683">
      <w:pPr>
        <w:pStyle w:val="ListParagraph"/>
        <w:numPr>
          <w:ilvl w:val="0"/>
          <w:numId w:val="8"/>
        </w:numPr>
        <w:spacing w:line="480" w:lineRule="auto"/>
        <w:rPr>
          <w:rFonts w:ascii="Calibri" w:hAnsi="Calibri"/>
          <w:lang w:val="fr-FR"/>
        </w:rPr>
      </w:pPr>
      <w:r w:rsidRPr="002E3683">
        <w:rPr>
          <w:rFonts w:ascii="Calibri" w:hAnsi="Calibri"/>
          <w:lang w:val="fr-FR"/>
        </w:rPr>
        <w:t>oratione confect</w:t>
      </w:r>
      <w:r w:rsidR="002E3683">
        <w:rPr>
          <w:rFonts w:ascii="Calibri" w:hAnsi="Calibri"/>
          <w:lang w:val="fr-FR"/>
        </w:rPr>
        <w:t>ā</w:t>
      </w:r>
      <w:r w:rsidRPr="002E3683">
        <w:rPr>
          <w:rFonts w:ascii="Calibri" w:hAnsi="Calibri"/>
          <w:lang w:val="fr-FR"/>
        </w:rPr>
        <w:t xml:space="preserve"> Caesar milites dimisit.</w:t>
      </w:r>
    </w:p>
    <w:p w:rsidR="0041546D" w:rsidRPr="002E3683" w:rsidRDefault="0041546D" w:rsidP="002E3683">
      <w:pPr>
        <w:pStyle w:val="ListParagraph"/>
        <w:numPr>
          <w:ilvl w:val="0"/>
          <w:numId w:val="8"/>
        </w:numPr>
        <w:spacing w:line="480" w:lineRule="auto"/>
        <w:rPr>
          <w:rFonts w:ascii="Calibri" w:hAnsi="Calibri"/>
          <w:i/>
          <w:lang w:val="fr-FR"/>
        </w:rPr>
      </w:pPr>
      <w:r w:rsidRPr="002E3683">
        <w:rPr>
          <w:rStyle w:val="Emphasis"/>
          <w:rFonts w:ascii="Calibri" w:hAnsi="Calibri"/>
          <w:bCs/>
          <w:i w:val="0"/>
          <w:lang w:val="fr-FR"/>
        </w:rPr>
        <w:t>Nunti</w:t>
      </w:r>
      <w:r w:rsidR="002E3683">
        <w:rPr>
          <w:rStyle w:val="Emphasis"/>
          <w:rFonts w:ascii="Calibri" w:hAnsi="Calibri"/>
          <w:bCs/>
          <w:i w:val="0"/>
          <w:lang w:val="fr-FR"/>
        </w:rPr>
        <w:t>ō missō</w:t>
      </w:r>
      <w:r w:rsidRPr="002E3683">
        <w:rPr>
          <w:rStyle w:val="Emphasis"/>
          <w:rFonts w:ascii="Calibri" w:hAnsi="Calibri"/>
          <w:bCs/>
          <w:i w:val="0"/>
          <w:lang w:val="fr-FR"/>
        </w:rPr>
        <w:t xml:space="preserve"> dux dormivit per nocte</w:t>
      </w:r>
    </w:p>
    <w:p w:rsidR="0041546D" w:rsidRPr="002E3683" w:rsidRDefault="002E3683" w:rsidP="002E3683">
      <w:pPr>
        <w:pStyle w:val="ListParagraph"/>
        <w:numPr>
          <w:ilvl w:val="0"/>
          <w:numId w:val="8"/>
        </w:numPr>
        <w:spacing w:line="480" w:lineRule="auto"/>
        <w:rPr>
          <w:rStyle w:val="Emphasis"/>
          <w:rFonts w:ascii="Calibri" w:hAnsi="Calibri"/>
          <w:bCs/>
          <w:i w:val="0"/>
          <w:lang w:val="fr-FR"/>
        </w:rPr>
      </w:pPr>
      <w:r>
        <w:rPr>
          <w:rStyle w:val="Emphasis"/>
          <w:rFonts w:ascii="Calibri" w:hAnsi="Calibri"/>
          <w:bCs/>
          <w:i w:val="0"/>
          <w:lang w:val="fr-FR"/>
        </w:rPr>
        <w:t>Omnibus paratī</w:t>
      </w:r>
      <w:r w:rsidR="0041546D" w:rsidRPr="002E3683">
        <w:rPr>
          <w:rStyle w:val="Emphasis"/>
          <w:rFonts w:ascii="Calibri" w:hAnsi="Calibri"/>
          <w:bCs/>
          <w:i w:val="0"/>
          <w:lang w:val="fr-FR"/>
        </w:rPr>
        <w:t>s familia discessit ad urbem</w:t>
      </w:r>
    </w:p>
    <w:p w:rsidR="0041546D" w:rsidRPr="002E3683" w:rsidRDefault="0041546D" w:rsidP="002E3683">
      <w:pPr>
        <w:pStyle w:val="ListParagraph"/>
        <w:numPr>
          <w:ilvl w:val="0"/>
          <w:numId w:val="8"/>
        </w:numPr>
        <w:spacing w:line="480" w:lineRule="auto"/>
        <w:rPr>
          <w:rFonts w:ascii="Calibri" w:hAnsi="Calibri"/>
          <w:bCs/>
          <w:iCs/>
          <w:lang w:val="fr-FR"/>
        </w:rPr>
      </w:pPr>
      <w:r w:rsidRPr="002E3683">
        <w:rPr>
          <w:rStyle w:val="Emphasis"/>
          <w:rFonts w:ascii="Calibri" w:hAnsi="Calibri"/>
          <w:bCs/>
          <w:i w:val="0"/>
          <w:lang w:val="fr-FR"/>
        </w:rPr>
        <w:t>Cn. Pompeiō, M. Crassō cōnsulibus, bella multa geruntur.</w:t>
      </w:r>
    </w:p>
    <w:p w:rsidR="0041546D" w:rsidRPr="00C74655" w:rsidRDefault="0041546D" w:rsidP="002E3683">
      <w:pPr>
        <w:numPr>
          <w:ilvl w:val="0"/>
          <w:numId w:val="8"/>
        </w:numPr>
        <w:spacing w:before="100" w:beforeAutospacing="1" w:after="100" w:afterAutospacing="1" w:line="480" w:lineRule="auto"/>
        <w:rPr>
          <w:rFonts w:ascii="Calibri" w:hAnsi="Calibri"/>
          <w:color w:val="000000"/>
        </w:rPr>
      </w:pPr>
      <w:r w:rsidRPr="00C74655">
        <w:rPr>
          <w:rFonts w:ascii="Calibri" w:hAnsi="Calibri"/>
          <w:color w:val="000000"/>
        </w:rPr>
        <w:t>Serv</w:t>
      </w:r>
      <w:r w:rsidR="002E3683">
        <w:rPr>
          <w:rFonts w:ascii="Calibri" w:hAnsi="Calibri"/>
          <w:color w:val="000000"/>
        </w:rPr>
        <w:t>ō</w:t>
      </w:r>
      <w:r w:rsidRPr="00C74655">
        <w:rPr>
          <w:rFonts w:ascii="Calibri" w:hAnsi="Calibri"/>
          <w:color w:val="000000"/>
        </w:rPr>
        <w:t xml:space="preserve"> accusat</w:t>
      </w:r>
      <w:r w:rsidR="002E3683">
        <w:rPr>
          <w:rFonts w:ascii="Calibri" w:hAnsi="Calibri"/>
          <w:color w:val="000000"/>
        </w:rPr>
        <w:t>ō</w:t>
      </w:r>
      <w:r w:rsidRPr="00C74655">
        <w:rPr>
          <w:rFonts w:ascii="Calibri" w:hAnsi="Calibri"/>
          <w:color w:val="000000"/>
        </w:rPr>
        <w:t xml:space="preserve"> dominus discessit. </w:t>
      </w:r>
    </w:p>
    <w:p w:rsidR="0041546D" w:rsidRPr="00C74655" w:rsidRDefault="002E3683" w:rsidP="002E3683">
      <w:pPr>
        <w:numPr>
          <w:ilvl w:val="0"/>
          <w:numId w:val="8"/>
        </w:numPr>
        <w:spacing w:before="100" w:beforeAutospacing="1" w:after="100" w:afterAutospacing="1" w:line="480" w:lineRule="auto"/>
        <w:rPr>
          <w:rFonts w:ascii="Calibri" w:hAnsi="Calibri"/>
          <w:color w:val="000000"/>
        </w:rPr>
      </w:pPr>
      <w:r>
        <w:rPr>
          <w:rFonts w:ascii="Calibri" w:hAnsi="Calibri"/>
          <w:color w:val="000000"/>
        </w:rPr>
        <w:t>Oppidīs nostrīs ā barbarī</w:t>
      </w:r>
      <w:r w:rsidR="0041546D" w:rsidRPr="00C74655">
        <w:rPr>
          <w:rFonts w:ascii="Calibri" w:hAnsi="Calibri"/>
          <w:color w:val="000000"/>
        </w:rPr>
        <w:t>s capt</w:t>
      </w:r>
      <w:r>
        <w:rPr>
          <w:rFonts w:ascii="Calibri" w:hAnsi="Calibri"/>
          <w:color w:val="000000"/>
        </w:rPr>
        <w:t>ī</w:t>
      </w:r>
      <w:r w:rsidR="0041546D" w:rsidRPr="00C74655">
        <w:rPr>
          <w:rFonts w:ascii="Calibri" w:hAnsi="Calibri"/>
          <w:color w:val="000000"/>
        </w:rPr>
        <w:t xml:space="preserve">is, bellum geremus. </w:t>
      </w:r>
    </w:p>
    <w:p w:rsidR="0041546D" w:rsidRPr="00541B71" w:rsidRDefault="002E3683" w:rsidP="002E3683">
      <w:pPr>
        <w:numPr>
          <w:ilvl w:val="0"/>
          <w:numId w:val="8"/>
        </w:numPr>
        <w:spacing w:before="100" w:beforeAutospacing="1" w:after="100" w:afterAutospacing="1" w:line="480" w:lineRule="auto"/>
        <w:rPr>
          <w:rFonts w:ascii="Calibri" w:hAnsi="Calibri"/>
          <w:color w:val="000000"/>
          <w:lang w:val="fr-FR"/>
        </w:rPr>
      </w:pPr>
      <w:r>
        <w:rPr>
          <w:rFonts w:ascii="Calibri" w:hAnsi="Calibri"/>
          <w:color w:val="000000"/>
          <w:lang w:val="fr-FR"/>
        </w:rPr>
        <w:t>Omnibus perditī</w:t>
      </w:r>
      <w:r w:rsidR="0041546D" w:rsidRPr="00541B71">
        <w:rPr>
          <w:rFonts w:ascii="Calibri" w:hAnsi="Calibri"/>
          <w:color w:val="000000"/>
          <w:lang w:val="fr-FR"/>
        </w:rPr>
        <w:t xml:space="preserve">s tamen milites spem </w:t>
      </w:r>
      <w:r>
        <w:rPr>
          <w:rFonts w:ascii="Calibri" w:hAnsi="Calibri"/>
          <w:color w:val="000000"/>
          <w:lang w:val="fr-FR"/>
        </w:rPr>
        <w:t xml:space="preserve">(hope) </w:t>
      </w:r>
      <w:r w:rsidR="0041546D" w:rsidRPr="00541B71">
        <w:rPr>
          <w:rFonts w:ascii="Calibri" w:hAnsi="Calibri"/>
          <w:color w:val="000000"/>
          <w:lang w:val="fr-FR"/>
        </w:rPr>
        <w:t xml:space="preserve">habuerunt. </w:t>
      </w:r>
    </w:p>
    <w:p w:rsidR="0041546D" w:rsidRDefault="0041546D" w:rsidP="00505BCB">
      <w:pPr>
        <w:numPr>
          <w:ilvl w:val="0"/>
          <w:numId w:val="8"/>
        </w:numPr>
        <w:spacing w:before="100" w:beforeAutospacing="1" w:after="100" w:afterAutospacing="1" w:line="480" w:lineRule="auto"/>
        <w:rPr>
          <w:rFonts w:ascii="Calibri" w:hAnsi="Calibri"/>
          <w:color w:val="000000"/>
          <w:lang w:val="fr-FR"/>
        </w:rPr>
      </w:pPr>
      <w:r w:rsidRPr="00541B71">
        <w:rPr>
          <w:rFonts w:ascii="Calibri" w:hAnsi="Calibri"/>
          <w:color w:val="000000"/>
          <w:lang w:val="fr-FR"/>
        </w:rPr>
        <w:t>Claudi</w:t>
      </w:r>
      <w:r w:rsidR="002E3683">
        <w:rPr>
          <w:rFonts w:ascii="Calibri" w:hAnsi="Calibri"/>
          <w:color w:val="000000"/>
          <w:lang w:val="fr-FR"/>
        </w:rPr>
        <w:t>ō</w:t>
      </w:r>
      <w:r w:rsidRPr="00541B71">
        <w:rPr>
          <w:rFonts w:ascii="Calibri" w:hAnsi="Calibri"/>
          <w:color w:val="000000"/>
          <w:lang w:val="fr-FR"/>
        </w:rPr>
        <w:t xml:space="preserve"> et Catone consulibus, Galli r</w:t>
      </w:r>
      <w:r w:rsidR="002E3683">
        <w:rPr>
          <w:rFonts w:ascii="Calibri" w:hAnsi="Calibri"/>
          <w:color w:val="000000"/>
          <w:lang w:val="fr-FR"/>
        </w:rPr>
        <w:t>epulsi sunt ā militibus Romanīs.</w:t>
      </w:r>
    </w:p>
    <w:p w:rsidR="002E3683" w:rsidRDefault="00505BCB" w:rsidP="00505BCB">
      <w:pPr>
        <w:numPr>
          <w:ilvl w:val="0"/>
          <w:numId w:val="8"/>
        </w:numPr>
        <w:spacing w:before="100" w:beforeAutospacing="1" w:after="100" w:afterAutospacing="1" w:line="480" w:lineRule="auto"/>
        <w:rPr>
          <w:rFonts w:ascii="Calibri" w:hAnsi="Calibri"/>
          <w:color w:val="000000"/>
        </w:rPr>
      </w:pPr>
      <w:r w:rsidRPr="00505BCB">
        <w:rPr>
          <w:rFonts w:ascii="Calibri" w:hAnsi="Calibri"/>
          <w:color w:val="000000"/>
        </w:rPr>
        <w:t>Tyrann</w:t>
      </w:r>
      <w:r>
        <w:rPr>
          <w:rFonts w:ascii="Calibri" w:hAnsi="Calibri"/>
          <w:color w:val="000000"/>
        </w:rPr>
        <w:t xml:space="preserve">ō expulsō,   </w:t>
      </w:r>
      <w:proofErr w:type="gramStart"/>
      <w:r>
        <w:rPr>
          <w:rFonts w:ascii="Calibri" w:hAnsi="Calibri"/>
          <w:color w:val="000000"/>
        </w:rPr>
        <w:t xml:space="preserve">cīvēs </w:t>
      </w:r>
      <w:r w:rsidRPr="00505BCB">
        <w:rPr>
          <w:rFonts w:ascii="Calibri" w:hAnsi="Calibri"/>
          <w:color w:val="000000"/>
        </w:rPr>
        <w:t xml:space="preserve"> gaudent</w:t>
      </w:r>
      <w:proofErr w:type="gramEnd"/>
      <w:r w:rsidRPr="00505BCB">
        <w:rPr>
          <w:rFonts w:ascii="Calibri" w:hAnsi="Calibri"/>
          <w:color w:val="000000"/>
        </w:rPr>
        <w:t>.</w:t>
      </w:r>
    </w:p>
    <w:p w:rsidR="00505BCB" w:rsidRDefault="00505BCB" w:rsidP="00505BCB">
      <w:pPr>
        <w:numPr>
          <w:ilvl w:val="0"/>
          <w:numId w:val="8"/>
        </w:numPr>
        <w:spacing w:before="100" w:beforeAutospacing="1" w:after="100" w:afterAutospacing="1" w:line="480" w:lineRule="auto"/>
        <w:rPr>
          <w:rFonts w:ascii="Calibri" w:hAnsi="Calibri"/>
          <w:color w:val="000000"/>
        </w:rPr>
      </w:pPr>
      <w:r>
        <w:rPr>
          <w:rFonts w:ascii="Calibri" w:hAnsi="Calibri"/>
          <w:color w:val="000000"/>
        </w:rPr>
        <w:t>Catalīnā ā Cicerone superātō, Rōmānī tamen aliōs coniurātiōnes timēbant.</w:t>
      </w:r>
    </w:p>
    <w:p w:rsidR="00505BCB" w:rsidRPr="00505BCB" w:rsidRDefault="00505BCB" w:rsidP="00505BCB">
      <w:pPr>
        <w:numPr>
          <w:ilvl w:val="0"/>
          <w:numId w:val="8"/>
        </w:numPr>
        <w:spacing w:before="100" w:beforeAutospacing="1" w:after="100" w:afterAutospacing="1" w:line="480" w:lineRule="auto"/>
        <w:rPr>
          <w:rFonts w:ascii="Calibri" w:hAnsi="Calibri"/>
          <w:color w:val="000000"/>
        </w:rPr>
      </w:pPr>
      <w:r w:rsidRPr="00505BCB">
        <w:rPr>
          <w:rFonts w:ascii="Calibri" w:hAnsi="Calibri"/>
          <w:color w:val="000000"/>
        </w:rPr>
        <w:t xml:space="preserve">Britannia explorata, Romani ad Italiam redire volebant. </w:t>
      </w:r>
    </w:p>
    <w:p w:rsidR="00505BCB" w:rsidRPr="00505BCB" w:rsidRDefault="00505BCB" w:rsidP="00505BCB">
      <w:pPr>
        <w:numPr>
          <w:ilvl w:val="0"/>
          <w:numId w:val="8"/>
        </w:numPr>
        <w:spacing w:before="100" w:beforeAutospacing="1" w:after="100" w:afterAutospacing="1" w:line="480" w:lineRule="auto"/>
        <w:rPr>
          <w:rFonts w:ascii="Calibri" w:hAnsi="Calibri"/>
          <w:color w:val="000000"/>
        </w:rPr>
      </w:pPr>
      <w:r w:rsidRPr="00505BCB">
        <w:rPr>
          <w:rFonts w:ascii="Calibri" w:hAnsi="Calibri"/>
          <w:color w:val="000000"/>
        </w:rPr>
        <w:t xml:space="preserve">Caesare necato, omnes timebant. </w:t>
      </w:r>
    </w:p>
    <w:p w:rsidR="00505BCB" w:rsidRPr="00505BCB" w:rsidRDefault="00505BCB" w:rsidP="00505BCB">
      <w:pPr>
        <w:numPr>
          <w:ilvl w:val="0"/>
          <w:numId w:val="8"/>
        </w:numPr>
        <w:spacing w:before="100" w:beforeAutospacing="1" w:after="100" w:afterAutospacing="1" w:line="480" w:lineRule="auto"/>
        <w:rPr>
          <w:rFonts w:ascii="Calibri" w:hAnsi="Calibri"/>
          <w:color w:val="000000"/>
        </w:rPr>
      </w:pPr>
      <w:proofErr w:type="gramStart"/>
      <w:r w:rsidRPr="00505BCB">
        <w:rPr>
          <w:rFonts w:ascii="Calibri" w:hAnsi="Calibri"/>
          <w:color w:val="000000"/>
        </w:rPr>
        <w:t>tubis</w:t>
      </w:r>
      <w:proofErr w:type="gramEnd"/>
      <w:r w:rsidRPr="00505BCB">
        <w:rPr>
          <w:rFonts w:ascii="Calibri" w:hAnsi="Calibri"/>
          <w:color w:val="000000"/>
        </w:rPr>
        <w:t xml:space="preserve"> auditis, milites in proelium cucurrerunt. </w:t>
      </w:r>
      <w:r>
        <w:rPr>
          <w:rFonts w:ascii="Calibri" w:hAnsi="Calibri"/>
          <w:color w:val="000000"/>
        </w:rPr>
        <w:t xml:space="preserve"> (tuba – trumpet)</w:t>
      </w:r>
    </w:p>
    <w:p w:rsidR="00505BCB" w:rsidRPr="00505BCB" w:rsidRDefault="00505BCB" w:rsidP="00505BCB">
      <w:pPr>
        <w:numPr>
          <w:ilvl w:val="0"/>
          <w:numId w:val="8"/>
        </w:numPr>
        <w:spacing w:before="100" w:beforeAutospacing="1" w:after="100" w:afterAutospacing="1" w:line="480" w:lineRule="auto"/>
        <w:rPr>
          <w:rFonts w:ascii="Calibri" w:hAnsi="Calibri"/>
          <w:color w:val="000000"/>
        </w:rPr>
      </w:pPr>
      <w:proofErr w:type="gramStart"/>
      <w:r w:rsidRPr="00505BCB">
        <w:rPr>
          <w:rFonts w:ascii="Calibri" w:hAnsi="Calibri"/>
          <w:color w:val="000000"/>
        </w:rPr>
        <w:t>vino</w:t>
      </w:r>
      <w:proofErr w:type="gramEnd"/>
      <w:r w:rsidRPr="00505BCB">
        <w:rPr>
          <w:rFonts w:ascii="Calibri" w:hAnsi="Calibri"/>
          <w:color w:val="000000"/>
        </w:rPr>
        <w:t xml:space="preserve"> invento, omnes bibere volebant. </w:t>
      </w:r>
    </w:p>
    <w:p w:rsidR="00505BCB" w:rsidRPr="00505BCB" w:rsidRDefault="00505BCB" w:rsidP="00505BCB">
      <w:pPr>
        <w:numPr>
          <w:ilvl w:val="0"/>
          <w:numId w:val="8"/>
        </w:numPr>
        <w:spacing w:before="100" w:beforeAutospacing="1" w:after="100" w:afterAutospacing="1" w:line="480" w:lineRule="auto"/>
        <w:rPr>
          <w:rFonts w:ascii="Calibri" w:hAnsi="Calibri"/>
          <w:color w:val="000000"/>
        </w:rPr>
      </w:pPr>
      <w:proofErr w:type="gramStart"/>
      <w:r w:rsidRPr="00505BCB">
        <w:rPr>
          <w:rFonts w:ascii="Calibri" w:hAnsi="Calibri"/>
          <w:color w:val="000000"/>
        </w:rPr>
        <w:t>hostibus</w:t>
      </w:r>
      <w:proofErr w:type="gramEnd"/>
      <w:r w:rsidRPr="00505BCB">
        <w:rPr>
          <w:rFonts w:ascii="Calibri" w:hAnsi="Calibri"/>
          <w:color w:val="000000"/>
        </w:rPr>
        <w:t xml:space="preserve"> visis, milites tela iecerunt. </w:t>
      </w:r>
      <w:r>
        <w:rPr>
          <w:rFonts w:ascii="Calibri" w:hAnsi="Calibri"/>
          <w:color w:val="000000"/>
        </w:rPr>
        <w:t xml:space="preserve"> (telum – weapon, iacio – to throw)</w:t>
      </w:r>
    </w:p>
    <w:p w:rsidR="00505BCB" w:rsidRPr="00505BCB" w:rsidRDefault="00505BCB" w:rsidP="00505BCB">
      <w:pPr>
        <w:numPr>
          <w:ilvl w:val="0"/>
          <w:numId w:val="8"/>
        </w:numPr>
        <w:spacing w:before="100" w:beforeAutospacing="1" w:after="100" w:afterAutospacing="1" w:line="480" w:lineRule="auto"/>
        <w:rPr>
          <w:rFonts w:ascii="Calibri" w:hAnsi="Calibri"/>
          <w:color w:val="000000"/>
        </w:rPr>
      </w:pPr>
      <w:r w:rsidRPr="00505BCB">
        <w:rPr>
          <w:rFonts w:ascii="Calibri" w:hAnsi="Calibri"/>
          <w:color w:val="000000"/>
        </w:rPr>
        <w:t xml:space="preserve"> </w:t>
      </w:r>
      <w:proofErr w:type="gramStart"/>
      <w:r w:rsidRPr="00505BCB">
        <w:rPr>
          <w:rFonts w:ascii="Calibri" w:hAnsi="Calibri"/>
          <w:color w:val="000000"/>
        </w:rPr>
        <w:t>proelio</w:t>
      </w:r>
      <w:proofErr w:type="gramEnd"/>
      <w:r w:rsidRPr="00505BCB">
        <w:rPr>
          <w:rFonts w:ascii="Calibri" w:hAnsi="Calibri"/>
          <w:color w:val="000000"/>
        </w:rPr>
        <w:t xml:space="preserve"> pugnato, nuntiatum est Cleopatram mortuam esse. </w:t>
      </w:r>
    </w:p>
    <w:p w:rsidR="00505BCB" w:rsidRPr="00505BCB" w:rsidRDefault="00505BCB" w:rsidP="00505BCB">
      <w:pPr>
        <w:numPr>
          <w:ilvl w:val="0"/>
          <w:numId w:val="8"/>
        </w:numPr>
        <w:spacing w:before="100" w:beforeAutospacing="1" w:after="100" w:afterAutospacing="1" w:line="480" w:lineRule="auto"/>
        <w:rPr>
          <w:rFonts w:ascii="Calibri" w:hAnsi="Calibri"/>
          <w:color w:val="000000"/>
          <w:lang w:val="fr-FR"/>
        </w:rPr>
      </w:pPr>
      <w:r w:rsidRPr="00505BCB">
        <w:rPr>
          <w:rFonts w:ascii="Calibri" w:hAnsi="Calibri"/>
          <w:color w:val="000000"/>
          <w:lang w:val="fr-FR"/>
        </w:rPr>
        <w:t xml:space="preserve">rege et regina visis, omnes clamaverunt. </w:t>
      </w:r>
    </w:p>
    <w:p w:rsidR="002E3683" w:rsidRPr="00A357AD" w:rsidRDefault="00505BCB" w:rsidP="0041546D">
      <w:pPr>
        <w:numPr>
          <w:ilvl w:val="0"/>
          <w:numId w:val="8"/>
        </w:numPr>
        <w:spacing w:before="100" w:beforeAutospacing="1" w:after="100" w:afterAutospacing="1" w:line="480" w:lineRule="auto"/>
        <w:rPr>
          <w:rFonts w:ascii="Calibri" w:hAnsi="Calibri"/>
          <w:b/>
        </w:rPr>
      </w:pPr>
      <w:r w:rsidRPr="00505BCB">
        <w:rPr>
          <w:rFonts w:ascii="Calibri" w:hAnsi="Calibri"/>
          <w:color w:val="000000"/>
        </w:rPr>
        <w:t>ponte invento, milites flumen transire poterant</w:t>
      </w:r>
      <w:bookmarkStart w:id="0" w:name="_GoBack"/>
      <w:bookmarkEnd w:id="0"/>
    </w:p>
    <w:p w:rsidR="0041546D" w:rsidRPr="00C74655" w:rsidRDefault="0041546D" w:rsidP="0041546D">
      <w:pPr>
        <w:rPr>
          <w:rFonts w:ascii="Calibri" w:hAnsi="Calibri"/>
          <w:b/>
          <w:i/>
        </w:rPr>
      </w:pPr>
      <w:proofErr w:type="gramStart"/>
      <w:r w:rsidRPr="00C74655">
        <w:rPr>
          <w:rFonts w:ascii="Calibri" w:hAnsi="Calibri"/>
          <w:b/>
        </w:rPr>
        <w:lastRenderedPageBreak/>
        <w:t xml:space="preserve">From the </w:t>
      </w:r>
      <w:r w:rsidRPr="00C74655">
        <w:rPr>
          <w:rFonts w:ascii="Calibri" w:hAnsi="Calibri"/>
          <w:b/>
          <w:i/>
        </w:rPr>
        <w:t>Bellum Gallicum….</w:t>
      </w:r>
      <w:proofErr w:type="gramEnd"/>
    </w:p>
    <w:p w:rsidR="0041546D" w:rsidRPr="00C74655" w:rsidRDefault="0041546D" w:rsidP="0041546D">
      <w:pPr>
        <w:rPr>
          <w:rFonts w:ascii="Calibri" w:hAnsi="Calibri"/>
          <w:i/>
        </w:rPr>
      </w:pPr>
    </w:p>
    <w:p w:rsidR="0041546D" w:rsidRPr="0087237C" w:rsidRDefault="0087237C" w:rsidP="0087237C">
      <w:pPr>
        <w:spacing w:line="360" w:lineRule="auto"/>
        <w:rPr>
          <w:rFonts w:asciiTheme="minorHAnsi" w:hAnsiTheme="minorHAnsi" w:cstheme="minorHAnsi"/>
        </w:rPr>
      </w:pPr>
      <w:r w:rsidRPr="0087237C">
        <w:rPr>
          <w:rFonts w:asciiTheme="minorHAnsi" w:hAnsiTheme="minorHAnsi" w:cstheme="minorHAnsi"/>
        </w:rPr>
        <w:t>his nuntiis acceptis</w:t>
      </w:r>
    </w:p>
    <w:p w:rsidR="0041546D" w:rsidRPr="0087237C" w:rsidRDefault="0087237C" w:rsidP="0087237C">
      <w:pPr>
        <w:spacing w:line="360" w:lineRule="auto"/>
        <w:rPr>
          <w:rFonts w:asciiTheme="minorHAnsi" w:hAnsiTheme="minorHAnsi" w:cstheme="minorHAnsi"/>
        </w:rPr>
      </w:pPr>
      <w:r w:rsidRPr="0087237C">
        <w:rPr>
          <w:rFonts w:asciiTheme="minorHAnsi" w:hAnsiTheme="minorHAnsi" w:cstheme="minorHAnsi"/>
        </w:rPr>
        <w:t>deditione facta obsidibusque acceptis</w:t>
      </w:r>
    </w:p>
    <w:p w:rsidR="0041546D" w:rsidRPr="0087237C" w:rsidRDefault="0087237C" w:rsidP="0087237C">
      <w:pPr>
        <w:spacing w:line="360" w:lineRule="auto"/>
        <w:rPr>
          <w:rFonts w:asciiTheme="minorHAnsi" w:hAnsiTheme="minorHAnsi" w:cstheme="minorHAnsi"/>
        </w:rPr>
      </w:pPr>
      <w:r w:rsidRPr="0087237C">
        <w:rPr>
          <w:rFonts w:asciiTheme="minorHAnsi" w:hAnsiTheme="minorHAnsi" w:cstheme="minorHAnsi"/>
        </w:rPr>
        <w:t>consilio celeriter convocato</w:t>
      </w:r>
    </w:p>
    <w:p w:rsidR="0041546D" w:rsidRPr="0087237C" w:rsidRDefault="0087237C" w:rsidP="0087237C">
      <w:pPr>
        <w:spacing w:line="360" w:lineRule="auto"/>
        <w:rPr>
          <w:rFonts w:asciiTheme="minorHAnsi" w:hAnsiTheme="minorHAnsi" w:cstheme="minorHAnsi"/>
        </w:rPr>
      </w:pPr>
      <w:r w:rsidRPr="0087237C">
        <w:rPr>
          <w:rFonts w:asciiTheme="minorHAnsi" w:hAnsiTheme="minorHAnsi" w:cstheme="minorHAnsi"/>
        </w:rPr>
        <w:t>brevi spatio interiecto</w:t>
      </w:r>
    </w:p>
    <w:p w:rsidR="0041546D" w:rsidRPr="0087237C" w:rsidRDefault="0087237C" w:rsidP="0087237C">
      <w:pPr>
        <w:spacing w:line="360" w:lineRule="auto"/>
        <w:rPr>
          <w:rFonts w:asciiTheme="minorHAnsi" w:hAnsiTheme="minorHAnsi" w:cstheme="minorHAnsi"/>
        </w:rPr>
      </w:pPr>
      <w:r w:rsidRPr="0087237C">
        <w:rPr>
          <w:rFonts w:asciiTheme="minorHAnsi" w:hAnsiTheme="minorHAnsi" w:cstheme="minorHAnsi"/>
        </w:rPr>
        <w:t>signo dato</w:t>
      </w:r>
    </w:p>
    <w:p w:rsidR="0041546D" w:rsidRPr="0087237C" w:rsidRDefault="0087237C" w:rsidP="0087237C">
      <w:pPr>
        <w:spacing w:line="360" w:lineRule="auto"/>
        <w:rPr>
          <w:rFonts w:asciiTheme="minorHAnsi" w:hAnsiTheme="minorHAnsi" w:cstheme="minorHAnsi"/>
        </w:rPr>
      </w:pPr>
      <w:r w:rsidRPr="0087237C">
        <w:rPr>
          <w:rFonts w:asciiTheme="minorHAnsi" w:hAnsiTheme="minorHAnsi" w:cstheme="minorHAnsi"/>
        </w:rPr>
        <w:t>covocatis centurionibus</w:t>
      </w:r>
    </w:p>
    <w:p w:rsidR="0041546D" w:rsidRPr="0087237C" w:rsidRDefault="0087237C" w:rsidP="0087237C">
      <w:pPr>
        <w:spacing w:line="360" w:lineRule="auto"/>
        <w:rPr>
          <w:rFonts w:asciiTheme="minorHAnsi" w:hAnsiTheme="minorHAnsi" w:cstheme="minorHAnsi"/>
        </w:rPr>
      </w:pPr>
      <w:r w:rsidRPr="0087237C">
        <w:rPr>
          <w:rFonts w:asciiTheme="minorHAnsi" w:hAnsiTheme="minorHAnsi" w:cstheme="minorHAnsi"/>
        </w:rPr>
        <w:t>magno numero navium appulso</w:t>
      </w:r>
    </w:p>
    <w:p w:rsidR="0041546D" w:rsidRPr="0087237C" w:rsidRDefault="0087237C" w:rsidP="0087237C">
      <w:pPr>
        <w:spacing w:line="360" w:lineRule="auto"/>
        <w:rPr>
          <w:rFonts w:asciiTheme="minorHAnsi" w:hAnsiTheme="minorHAnsi" w:cstheme="minorHAnsi"/>
        </w:rPr>
      </w:pPr>
      <w:r>
        <w:rPr>
          <w:rFonts w:asciiTheme="minorHAnsi" w:hAnsiTheme="minorHAnsi" w:cstheme="minorHAnsi"/>
        </w:rPr>
        <w:t>litteris a Gaio C</w:t>
      </w:r>
      <w:r w:rsidRPr="0087237C">
        <w:rPr>
          <w:rFonts w:asciiTheme="minorHAnsi" w:hAnsiTheme="minorHAnsi" w:cstheme="minorHAnsi"/>
        </w:rPr>
        <w:t>aesare consulibus redditis</w:t>
      </w:r>
    </w:p>
    <w:p w:rsidR="0087237C" w:rsidRPr="002E3683" w:rsidRDefault="0087237C" w:rsidP="0087237C">
      <w:pPr>
        <w:spacing w:line="360" w:lineRule="auto"/>
        <w:rPr>
          <w:rFonts w:asciiTheme="minorHAnsi" w:hAnsiTheme="minorHAnsi" w:cstheme="minorHAnsi"/>
          <w:lang w:val="fr-FR"/>
        </w:rPr>
      </w:pPr>
      <w:proofErr w:type="gramStart"/>
      <w:r w:rsidRPr="002E3683">
        <w:rPr>
          <w:rFonts w:asciiTheme="minorHAnsi" w:hAnsiTheme="minorHAnsi" w:cstheme="minorHAnsi"/>
          <w:lang w:val="fr-FR"/>
        </w:rPr>
        <w:t>nullo</w:t>
      </w:r>
      <w:proofErr w:type="gramEnd"/>
      <w:r w:rsidRPr="002E3683">
        <w:rPr>
          <w:rFonts w:asciiTheme="minorHAnsi" w:hAnsiTheme="minorHAnsi" w:cstheme="minorHAnsi"/>
          <w:lang w:val="fr-FR"/>
        </w:rPr>
        <w:t xml:space="preserve"> hoste prohibente aut iter demorante</w:t>
      </w:r>
    </w:p>
    <w:p w:rsidR="0087237C" w:rsidRPr="0087237C" w:rsidRDefault="0087237C" w:rsidP="0087237C">
      <w:pPr>
        <w:spacing w:line="360" w:lineRule="auto"/>
        <w:rPr>
          <w:rFonts w:asciiTheme="minorHAnsi" w:hAnsiTheme="minorHAnsi" w:cstheme="minorHAnsi"/>
          <w:color w:val="000000"/>
          <w:lang w:val="fr-FR" w:eastAsia="fr-FR"/>
        </w:rPr>
      </w:pPr>
      <w:proofErr w:type="gramStart"/>
      <w:r w:rsidRPr="0087237C">
        <w:rPr>
          <w:rFonts w:asciiTheme="minorHAnsi" w:hAnsiTheme="minorHAnsi" w:cstheme="minorHAnsi"/>
          <w:color w:val="333333"/>
          <w:lang w:val="fr-FR" w:eastAsia="fr-FR"/>
        </w:rPr>
        <w:t>nostris</w:t>
      </w:r>
      <w:proofErr w:type="gramEnd"/>
      <w:r w:rsidRPr="0087237C">
        <w:rPr>
          <w:rFonts w:asciiTheme="minorHAnsi" w:hAnsiTheme="minorHAnsi" w:cstheme="minorHAnsi"/>
          <w:color w:val="333333"/>
          <w:lang w:val="fr-FR" w:eastAsia="fr-FR"/>
        </w:rPr>
        <w:t xml:space="preserve"> militibus cunctantibus,</w:t>
      </w:r>
    </w:p>
    <w:p w:rsidR="0087237C" w:rsidRPr="0087237C" w:rsidRDefault="0087237C" w:rsidP="0087237C">
      <w:pPr>
        <w:spacing w:line="360" w:lineRule="auto"/>
        <w:rPr>
          <w:rFonts w:asciiTheme="minorHAnsi" w:hAnsiTheme="minorHAnsi" w:cstheme="minorHAnsi"/>
          <w:color w:val="000000"/>
          <w:lang w:val="fr-FR" w:eastAsia="fr-FR"/>
        </w:rPr>
      </w:pPr>
      <w:r w:rsidRPr="0087237C">
        <w:rPr>
          <w:rFonts w:asciiTheme="minorHAnsi" w:hAnsiTheme="minorHAnsi" w:cstheme="minorHAnsi"/>
          <w:color w:val="333333"/>
          <w:lang w:val="fr-FR" w:eastAsia="fr-FR"/>
        </w:rPr>
        <w:t>his constitutis rebus et consilio cum legatis et quaestore communicato</w:t>
      </w:r>
    </w:p>
    <w:p w:rsidR="0087237C" w:rsidRPr="0087237C" w:rsidRDefault="0087237C" w:rsidP="0087237C">
      <w:pPr>
        <w:spacing w:line="360" w:lineRule="auto"/>
        <w:rPr>
          <w:rFonts w:asciiTheme="minorHAnsi" w:hAnsiTheme="minorHAnsi" w:cstheme="minorHAnsi"/>
          <w:color w:val="000000"/>
          <w:lang w:val="fr-FR" w:eastAsia="fr-FR"/>
        </w:rPr>
      </w:pPr>
      <w:r w:rsidRPr="0087237C">
        <w:rPr>
          <w:rFonts w:asciiTheme="minorHAnsi" w:hAnsiTheme="minorHAnsi" w:cstheme="minorHAnsi"/>
          <w:color w:val="333333"/>
          <w:lang w:val="fr-FR" w:eastAsia="fr-FR"/>
        </w:rPr>
        <w:t> exigua parte aestatis reliqua</w:t>
      </w:r>
    </w:p>
    <w:p w:rsidR="0087237C" w:rsidRPr="0087237C" w:rsidRDefault="0087237C" w:rsidP="0087237C">
      <w:pPr>
        <w:spacing w:line="360" w:lineRule="auto"/>
        <w:rPr>
          <w:rFonts w:asciiTheme="minorHAnsi" w:hAnsiTheme="minorHAnsi" w:cstheme="minorHAnsi"/>
          <w:color w:val="000000"/>
          <w:lang w:val="fr-FR" w:eastAsia="fr-FR"/>
        </w:rPr>
      </w:pPr>
      <w:r w:rsidRPr="0087237C">
        <w:rPr>
          <w:rFonts w:asciiTheme="minorHAnsi" w:hAnsiTheme="minorHAnsi" w:cstheme="minorHAnsi"/>
          <w:color w:val="333333"/>
          <w:lang w:val="fr-FR" w:eastAsia="fr-FR"/>
        </w:rPr>
        <w:t>omnibus vicis aedificiisque incensis frumentisque succisis</w:t>
      </w:r>
    </w:p>
    <w:p w:rsidR="0087237C" w:rsidRPr="0087237C" w:rsidRDefault="0087237C" w:rsidP="0087237C">
      <w:pPr>
        <w:spacing w:line="360" w:lineRule="auto"/>
        <w:rPr>
          <w:rFonts w:asciiTheme="minorHAnsi" w:hAnsiTheme="minorHAnsi" w:cstheme="minorHAnsi"/>
          <w:color w:val="000000"/>
          <w:lang w:val="fr-FR" w:eastAsia="fr-FR"/>
        </w:rPr>
      </w:pPr>
      <w:r w:rsidRPr="0087237C">
        <w:rPr>
          <w:rFonts w:asciiTheme="minorHAnsi" w:hAnsiTheme="minorHAnsi" w:cstheme="minorHAnsi"/>
          <w:color w:val="333333"/>
          <w:lang w:val="fr-FR" w:eastAsia="fr-FR"/>
        </w:rPr>
        <w:t> acie triplici instituta et celeriter viii milium itinere confecto</w:t>
      </w:r>
    </w:p>
    <w:p w:rsidR="0087237C" w:rsidRPr="002E3683" w:rsidRDefault="0087237C" w:rsidP="0087237C">
      <w:pPr>
        <w:spacing w:line="360" w:lineRule="auto"/>
        <w:rPr>
          <w:rFonts w:asciiTheme="minorHAnsi" w:hAnsiTheme="minorHAnsi" w:cstheme="minorHAnsi"/>
          <w:color w:val="000000"/>
          <w:lang w:eastAsia="fr-FR"/>
        </w:rPr>
      </w:pPr>
      <w:proofErr w:type="gramStart"/>
      <w:r w:rsidRPr="002E3683">
        <w:rPr>
          <w:rFonts w:asciiTheme="minorHAnsi" w:hAnsiTheme="minorHAnsi" w:cstheme="minorHAnsi"/>
          <w:color w:val="333333"/>
          <w:lang w:eastAsia="fr-FR"/>
        </w:rPr>
        <w:t>quibus</w:t>
      </w:r>
      <w:proofErr w:type="gramEnd"/>
      <w:r w:rsidRPr="002E3683">
        <w:rPr>
          <w:rFonts w:asciiTheme="minorHAnsi" w:hAnsiTheme="minorHAnsi" w:cstheme="minorHAnsi"/>
          <w:color w:val="333333"/>
          <w:lang w:eastAsia="fr-FR"/>
        </w:rPr>
        <w:t xml:space="preserve"> adductis eos in fidem recipit.</w:t>
      </w:r>
    </w:p>
    <w:p w:rsidR="0087237C" w:rsidRPr="00C74655" w:rsidRDefault="0087237C" w:rsidP="0041546D">
      <w:pPr>
        <w:spacing w:line="360" w:lineRule="auto"/>
        <w:rPr>
          <w:rFonts w:ascii="Calibri" w:hAnsi="Calibri"/>
        </w:rPr>
      </w:pPr>
    </w:p>
    <w:p w:rsidR="0041546D" w:rsidRDefault="0041546D" w:rsidP="0041546D">
      <w:pPr>
        <w:rPr>
          <w:rFonts w:ascii="Calibri" w:hAnsi="Calibri"/>
        </w:rPr>
      </w:pPr>
    </w:p>
    <w:p w:rsidR="0041546D" w:rsidRPr="00541B71" w:rsidRDefault="0041546D" w:rsidP="0041546D">
      <w:pPr>
        <w:numPr>
          <w:ilvl w:val="0"/>
          <w:numId w:val="6"/>
        </w:numPr>
        <w:rPr>
          <w:rFonts w:ascii="Calibri" w:hAnsi="Calibri"/>
          <w:lang w:val="fr-FR"/>
        </w:rPr>
      </w:pPr>
      <w:r w:rsidRPr="00541B71">
        <w:rPr>
          <w:rFonts w:ascii="Calibri" w:hAnsi="Calibri"/>
          <w:lang w:val="fr-FR"/>
        </w:rPr>
        <w:t>Galba, secundis aliquot proeliis factis  castellisque compluribus eorum expugnatis, missis ad eum undique legatis obsidibusque datis et pace facta…..</w:t>
      </w:r>
    </w:p>
    <w:p w:rsidR="0041546D" w:rsidRPr="00541B71" w:rsidRDefault="0041546D" w:rsidP="0041546D">
      <w:pPr>
        <w:rPr>
          <w:rFonts w:ascii="Calibri" w:hAnsi="Calibri"/>
          <w:lang w:val="fr-FR"/>
        </w:rPr>
      </w:pPr>
    </w:p>
    <w:p w:rsidR="0041546D" w:rsidRPr="00541B71" w:rsidRDefault="0041546D" w:rsidP="0041546D">
      <w:pPr>
        <w:rPr>
          <w:rFonts w:ascii="Calibri" w:hAnsi="Calibri"/>
          <w:lang w:val="fr-FR"/>
        </w:rPr>
      </w:pPr>
    </w:p>
    <w:p w:rsidR="0041546D" w:rsidRPr="00C74655" w:rsidRDefault="0041546D" w:rsidP="0041546D">
      <w:pPr>
        <w:numPr>
          <w:ilvl w:val="0"/>
          <w:numId w:val="6"/>
        </w:numPr>
        <w:rPr>
          <w:rFonts w:ascii="Calibri" w:hAnsi="Calibri"/>
        </w:rPr>
      </w:pPr>
      <w:r w:rsidRPr="00C74655">
        <w:rPr>
          <w:rFonts w:ascii="Calibri" w:hAnsi="Calibri"/>
        </w:rPr>
        <w:t>Qua re impetrata arma tradere iussi faciunt</w:t>
      </w:r>
    </w:p>
    <w:p w:rsidR="0041546D" w:rsidRDefault="0041546D" w:rsidP="0041546D">
      <w:pPr>
        <w:rPr>
          <w:rFonts w:ascii="Calibri" w:hAnsi="Calibri"/>
        </w:rPr>
      </w:pPr>
    </w:p>
    <w:p w:rsidR="0041546D" w:rsidRPr="00C74655" w:rsidRDefault="0041546D" w:rsidP="0041546D">
      <w:pPr>
        <w:rPr>
          <w:rFonts w:ascii="Calibri" w:hAnsi="Calibri"/>
        </w:rPr>
      </w:pPr>
    </w:p>
    <w:p w:rsidR="0041546D" w:rsidRPr="00C74655" w:rsidRDefault="0041546D" w:rsidP="0041546D">
      <w:pPr>
        <w:numPr>
          <w:ilvl w:val="0"/>
          <w:numId w:val="6"/>
        </w:numPr>
        <w:rPr>
          <w:rFonts w:ascii="Calibri" w:hAnsi="Calibri"/>
        </w:rPr>
      </w:pPr>
      <w:r w:rsidRPr="00C74655">
        <w:rPr>
          <w:rFonts w:ascii="Calibri" w:hAnsi="Calibri"/>
        </w:rPr>
        <w:t>Hac confirmata opinione timoris idoneum quendam hominem et callidum deligit, Gallum</w:t>
      </w:r>
    </w:p>
    <w:p w:rsidR="0041546D" w:rsidRPr="00C74655" w:rsidRDefault="0041546D" w:rsidP="0041546D">
      <w:pPr>
        <w:rPr>
          <w:rFonts w:ascii="Calibri" w:hAnsi="Calibri"/>
        </w:rPr>
      </w:pPr>
    </w:p>
    <w:p w:rsidR="0041546D" w:rsidRDefault="0041546D" w:rsidP="0041546D">
      <w:pPr>
        <w:numPr>
          <w:ilvl w:val="0"/>
          <w:numId w:val="6"/>
        </w:numPr>
        <w:rPr>
          <w:rFonts w:ascii="Calibri" w:hAnsi="Calibri"/>
        </w:rPr>
      </w:pPr>
      <w:r>
        <w:rPr>
          <w:rFonts w:ascii="Calibri" w:hAnsi="Calibri"/>
        </w:rPr>
        <w:t>Caesar, necessariis re</w:t>
      </w:r>
      <w:r w:rsidRPr="00C74655">
        <w:rPr>
          <w:rFonts w:ascii="Calibri" w:hAnsi="Calibri"/>
        </w:rPr>
        <w:t>bus imperatis, ad cohortandos milites…devenit</w:t>
      </w:r>
    </w:p>
    <w:p w:rsidR="0041546D" w:rsidRDefault="0041546D" w:rsidP="0041546D">
      <w:pPr>
        <w:rPr>
          <w:rFonts w:ascii="Calibri" w:hAnsi="Calibri"/>
        </w:rPr>
      </w:pPr>
    </w:p>
    <w:p w:rsidR="0041546D" w:rsidRPr="00C74655" w:rsidRDefault="0041546D" w:rsidP="0041546D">
      <w:pPr>
        <w:rPr>
          <w:rFonts w:ascii="Calibri" w:hAnsi="Calibri"/>
        </w:rPr>
      </w:pPr>
    </w:p>
    <w:p w:rsidR="0041546D" w:rsidRPr="00C74655" w:rsidRDefault="0041546D" w:rsidP="0041546D">
      <w:pPr>
        <w:numPr>
          <w:ilvl w:val="0"/>
          <w:numId w:val="6"/>
        </w:numPr>
        <w:rPr>
          <w:rFonts w:ascii="Calibri" w:hAnsi="Calibri"/>
        </w:rPr>
      </w:pPr>
      <w:r w:rsidRPr="00C74655">
        <w:rPr>
          <w:rFonts w:ascii="Calibri" w:hAnsi="Calibri"/>
        </w:rPr>
        <w:t>Misso ad vesperum senatu omnes qui sunt eius ordinis a Pompeio evocantur.</w:t>
      </w:r>
    </w:p>
    <w:p w:rsidR="0041546D" w:rsidRDefault="0041546D" w:rsidP="0041546D">
      <w:pPr>
        <w:rPr>
          <w:rFonts w:ascii="Calibri" w:hAnsi="Calibri"/>
        </w:rPr>
      </w:pPr>
    </w:p>
    <w:p w:rsidR="0041546D" w:rsidRPr="00C74655" w:rsidRDefault="0041546D" w:rsidP="0041546D">
      <w:pPr>
        <w:rPr>
          <w:rFonts w:ascii="Calibri" w:hAnsi="Calibri"/>
        </w:rPr>
      </w:pPr>
    </w:p>
    <w:p w:rsidR="0041546D" w:rsidRPr="00C74655" w:rsidRDefault="0041546D" w:rsidP="0041546D">
      <w:pPr>
        <w:numPr>
          <w:ilvl w:val="0"/>
          <w:numId w:val="6"/>
        </w:numPr>
        <w:rPr>
          <w:rFonts w:ascii="Calibri" w:hAnsi="Calibri"/>
        </w:rPr>
      </w:pPr>
      <w:r w:rsidRPr="00C74655">
        <w:rPr>
          <w:rFonts w:ascii="Calibri" w:hAnsi="Calibri"/>
        </w:rPr>
        <w:t>Cognita militum voluntate Ariminum cum ea legione proficiscitur</w:t>
      </w:r>
    </w:p>
    <w:p w:rsidR="0041546D" w:rsidRDefault="0041546D" w:rsidP="0041546D">
      <w:pPr>
        <w:rPr>
          <w:rFonts w:ascii="Calibri" w:hAnsi="Calibri"/>
        </w:rPr>
      </w:pPr>
    </w:p>
    <w:p w:rsidR="0041546D" w:rsidRPr="00C74655" w:rsidRDefault="0041546D" w:rsidP="0041546D">
      <w:pPr>
        <w:rPr>
          <w:rFonts w:ascii="Calibri" w:hAnsi="Calibri"/>
        </w:rPr>
      </w:pPr>
    </w:p>
    <w:p w:rsidR="0041546D" w:rsidRPr="00C74655" w:rsidRDefault="0041546D" w:rsidP="0041546D">
      <w:pPr>
        <w:numPr>
          <w:ilvl w:val="0"/>
          <w:numId w:val="6"/>
        </w:numPr>
        <w:rPr>
          <w:rFonts w:ascii="Calibri" w:hAnsi="Calibri"/>
        </w:rPr>
      </w:pPr>
      <w:r w:rsidRPr="00C74655">
        <w:rPr>
          <w:rFonts w:ascii="Calibri" w:hAnsi="Calibri"/>
        </w:rPr>
        <w:t>His rebus cognitis, explaoratores centurionesque praemittit…</w:t>
      </w:r>
    </w:p>
    <w:p w:rsidR="0041546D" w:rsidRDefault="0041546D" w:rsidP="0041546D">
      <w:pPr>
        <w:rPr>
          <w:rFonts w:ascii="Calibri" w:hAnsi="Calibri"/>
        </w:rPr>
      </w:pPr>
    </w:p>
    <w:p w:rsidR="0041546D" w:rsidRPr="00C74655" w:rsidRDefault="0041546D" w:rsidP="0041546D">
      <w:pPr>
        <w:rPr>
          <w:rFonts w:ascii="Calibri" w:hAnsi="Calibri"/>
        </w:rPr>
      </w:pPr>
    </w:p>
    <w:p w:rsidR="0041546D" w:rsidRPr="0087237C" w:rsidRDefault="0041546D" w:rsidP="0041546D">
      <w:pPr>
        <w:numPr>
          <w:ilvl w:val="0"/>
          <w:numId w:val="6"/>
        </w:numPr>
        <w:rPr>
          <w:rFonts w:ascii="Calibri" w:hAnsi="Calibri"/>
        </w:rPr>
      </w:pPr>
      <w:r w:rsidRPr="00C74655">
        <w:rPr>
          <w:rFonts w:ascii="Calibri" w:hAnsi="Calibri"/>
        </w:rPr>
        <w:t>Equitatu praemisso, subsequebatur omnibus copiis…</w:t>
      </w:r>
    </w:p>
    <w:p w:rsidR="0041546D" w:rsidRPr="00C74655" w:rsidRDefault="0041546D" w:rsidP="0041546D">
      <w:pPr>
        <w:rPr>
          <w:rFonts w:ascii="Calibri" w:hAnsi="Calibri"/>
          <w:sz w:val="32"/>
          <w:szCs w:val="32"/>
        </w:rPr>
      </w:pPr>
    </w:p>
    <w:p w:rsidR="0041546D" w:rsidRDefault="0041546D" w:rsidP="0041546D">
      <w:pPr>
        <w:numPr>
          <w:ilvl w:val="0"/>
          <w:numId w:val="6"/>
        </w:numPr>
        <w:rPr>
          <w:rFonts w:ascii="Calibri" w:hAnsi="Calibri"/>
        </w:rPr>
      </w:pPr>
      <w:r w:rsidRPr="00C74655">
        <w:rPr>
          <w:rFonts w:ascii="Calibri" w:hAnsi="Calibri"/>
        </w:rPr>
        <w:t>Hoc proelio trans Rhenum nuntiato, Suebi, qui ad ripas Rheni venerant, domum reverti coeperunt</w:t>
      </w:r>
    </w:p>
    <w:p w:rsidR="0041546D" w:rsidRPr="00C74655" w:rsidRDefault="0041546D" w:rsidP="0041546D">
      <w:pPr>
        <w:rPr>
          <w:rFonts w:ascii="Calibri" w:hAnsi="Calibri"/>
        </w:rPr>
      </w:pPr>
    </w:p>
    <w:p w:rsidR="0041546D" w:rsidRDefault="0041546D" w:rsidP="0041546D">
      <w:pPr>
        <w:numPr>
          <w:ilvl w:val="0"/>
          <w:numId w:val="6"/>
        </w:numPr>
        <w:rPr>
          <w:rFonts w:ascii="Calibri" w:hAnsi="Calibri"/>
        </w:rPr>
      </w:pPr>
      <w:r w:rsidRPr="00C74655">
        <w:rPr>
          <w:rFonts w:ascii="Calibri" w:hAnsi="Calibri"/>
        </w:rPr>
        <w:t>His facile pulsis ac proturbatis, incredibili celeritate ad flumen decucurrereunt</w:t>
      </w:r>
    </w:p>
    <w:p w:rsidR="0041546D" w:rsidRDefault="0041546D" w:rsidP="0041546D">
      <w:pPr>
        <w:ind w:left="720"/>
        <w:rPr>
          <w:rFonts w:ascii="Calibri" w:hAnsi="Calibri"/>
        </w:rPr>
      </w:pPr>
    </w:p>
    <w:p w:rsidR="0041546D" w:rsidRDefault="0041546D" w:rsidP="0087237C">
      <w:pPr>
        <w:rPr>
          <w:rFonts w:ascii="Calibri" w:hAnsi="Calibri"/>
        </w:rPr>
      </w:pPr>
    </w:p>
    <w:p w:rsidR="0041546D" w:rsidRPr="00EC7280" w:rsidRDefault="0041546D" w:rsidP="0041546D">
      <w:pPr>
        <w:numPr>
          <w:ilvl w:val="0"/>
          <w:numId w:val="6"/>
        </w:numPr>
        <w:rPr>
          <w:rFonts w:ascii="Calibri" w:hAnsi="Calibri"/>
        </w:rPr>
      </w:pPr>
      <w:r w:rsidRPr="00C74655">
        <w:rPr>
          <w:rFonts w:ascii="Calibri" w:hAnsi="Calibri"/>
        </w:rPr>
        <w:t>His rebus gestis, superatis Belgis, expulsis Germanis, vict</w:t>
      </w:r>
      <w:r w:rsidR="00505BCB">
        <w:rPr>
          <w:rFonts w:ascii="Calibri" w:hAnsi="Calibri"/>
        </w:rPr>
        <w:t xml:space="preserve">is in Alpibus Sedunis, atque </w:t>
      </w:r>
      <w:r w:rsidRPr="00C74655">
        <w:rPr>
          <w:rFonts w:ascii="Calibri" w:hAnsi="Calibri"/>
        </w:rPr>
        <w:t>inita hieme in Illyricum profectus esset</w:t>
      </w:r>
    </w:p>
    <w:p w:rsidR="0041546D" w:rsidRPr="00C74655" w:rsidRDefault="0041546D" w:rsidP="0041546D">
      <w:pPr>
        <w:pStyle w:val="NormalWeb"/>
        <w:spacing w:line="360" w:lineRule="auto"/>
        <w:ind w:left="0"/>
        <w:rPr>
          <w:rFonts w:ascii="Calibri" w:hAnsi="Calibri"/>
        </w:rPr>
      </w:pPr>
      <w:r w:rsidRPr="00C74655">
        <w:rPr>
          <w:rFonts w:ascii="Calibri" w:hAnsi="Calibri"/>
        </w:rPr>
        <w:t xml:space="preserve">In these paragraphs, Caesar attacks a town and it quickly surrenders.  From Book II of the </w:t>
      </w:r>
      <w:r w:rsidRPr="00C74655">
        <w:rPr>
          <w:rFonts w:ascii="Calibri" w:hAnsi="Calibri"/>
          <w:i/>
        </w:rPr>
        <w:t>Commentarii</w:t>
      </w:r>
      <w:r w:rsidRPr="00C74655">
        <w:rPr>
          <w:rFonts w:ascii="Calibri" w:hAnsi="Calibri"/>
        </w:rPr>
        <w:t>….  (Start by bracketing all ablative absolutes..some are long!)</w:t>
      </w:r>
    </w:p>
    <w:p w:rsidR="0041546D" w:rsidRPr="00C74655" w:rsidRDefault="0041546D" w:rsidP="0041546D">
      <w:pPr>
        <w:pStyle w:val="NormalWeb"/>
        <w:tabs>
          <w:tab w:val="left" w:pos="9360"/>
        </w:tabs>
        <w:spacing w:after="0" w:line="360" w:lineRule="auto"/>
        <w:ind w:left="0" w:right="0"/>
        <w:rPr>
          <w:rFonts w:ascii="Calibri" w:hAnsi="Calibri"/>
        </w:rPr>
      </w:pPr>
      <w:r w:rsidRPr="00C74655">
        <w:rPr>
          <w:rFonts w:ascii="Calibri" w:hAnsi="Calibri"/>
        </w:rPr>
        <w:t xml:space="preserve"> [</w:t>
      </w:r>
      <w:bookmarkStart w:id="1" w:name="12"/>
      <w:r w:rsidRPr="00C74655">
        <w:rPr>
          <w:rFonts w:ascii="Calibri" w:hAnsi="Calibri"/>
        </w:rPr>
        <w:t>12]</w:t>
      </w:r>
      <w:bookmarkEnd w:id="1"/>
      <w:r w:rsidRPr="00C74655">
        <w:rPr>
          <w:rFonts w:ascii="Calibri" w:hAnsi="Calibri"/>
        </w:rPr>
        <w:t xml:space="preserve"> Postridie eius diei Caesar, prius quam se hostes ex terrore ac fuga reciperent, in fines Suessionum, qui proximi Remis erant, exercitum duxit et magno itinere [confecto] ad oppidum Noviodunum contendit. Id ex itinere oppugnare conatus, quod vacuum ab defensoribus esse audiebat, propter latitudinem fossae murique altitudinem paucis defendentibus expugnare non potuit. Castris munitis vineas agere quaeque ad oppugnandum usui erant comparare coepit. Interim omnis ex fuga Suessionum multitudo in oppidum proxima nocte convenit. Celeriter vineis ad oppidum actis, aggere iacto turribusque constitutis, magnitudine operum, quae neque viderant ante Galli neque audierant, et celeritate Romanorum permoti legatos ad Caesarem de deditione mittunt et petentibus Remis ut conservarentur impetrant. </w:t>
      </w:r>
    </w:p>
    <w:p w:rsidR="0087237C" w:rsidRPr="0087237C" w:rsidRDefault="0041546D" w:rsidP="0087237C">
      <w:pPr>
        <w:pStyle w:val="NormalWeb"/>
        <w:tabs>
          <w:tab w:val="left" w:pos="9360"/>
        </w:tabs>
        <w:spacing w:line="360" w:lineRule="auto"/>
        <w:ind w:left="0" w:right="0"/>
        <w:rPr>
          <w:rFonts w:ascii="Calibri" w:hAnsi="Calibri"/>
        </w:rPr>
      </w:pPr>
      <w:r w:rsidRPr="00C74655">
        <w:rPr>
          <w:rFonts w:ascii="Calibri" w:hAnsi="Calibri"/>
        </w:rPr>
        <w:t>[</w:t>
      </w:r>
      <w:bookmarkStart w:id="2" w:name="13"/>
      <w:r w:rsidRPr="00C74655">
        <w:rPr>
          <w:rFonts w:ascii="Calibri" w:hAnsi="Calibri"/>
        </w:rPr>
        <w:t>13]</w:t>
      </w:r>
      <w:bookmarkEnd w:id="2"/>
      <w:r w:rsidRPr="00C74655">
        <w:rPr>
          <w:rFonts w:ascii="Calibri" w:hAnsi="Calibri"/>
        </w:rPr>
        <w:t xml:space="preserve"> Caesar, obsidibus acceptis primis civitatis atque ipsius Galbae regis duobus filiis armisque omnibus ex oppido traditis, in deditionem Suessiones accipit exercitumque in Bellovacos ducit. Qui cum se suaque omnia in oppidum Bratuspantium contulissent atque ab eo oppido Caesar cum exercitu circiter milia passuum V abesset, omnes maiores natu ex oppido egressi manus ad Caesarem tendere et voce significare coeperunt sese in eius fidem ac potestatem venire neque </w:t>
      </w:r>
      <w:r w:rsidRPr="00C74655">
        <w:rPr>
          <w:rFonts w:ascii="Calibri" w:hAnsi="Calibri"/>
        </w:rPr>
        <w:lastRenderedPageBreak/>
        <w:t xml:space="preserve">contra populum Romanum armis contendere. Item, cum ad oppidum accessisset castraque ibi poneret, pueri mulieresque ex muro passis manibus suo more pacem ab Romanis petierunt. </w:t>
      </w:r>
    </w:p>
    <w:p w:rsidR="0087237C" w:rsidRPr="002E3683" w:rsidRDefault="0087237C" w:rsidP="0087237C">
      <w:pPr>
        <w:rPr>
          <w:rFonts w:asciiTheme="minorHAnsi" w:hAnsiTheme="minorHAnsi" w:cstheme="minorHAnsi"/>
          <w:color w:val="000000"/>
          <w:lang w:eastAsia="fr-FR"/>
        </w:rPr>
      </w:pPr>
      <w:r w:rsidRPr="002E3683">
        <w:rPr>
          <w:rFonts w:asciiTheme="minorHAnsi" w:hAnsiTheme="minorHAnsi" w:cstheme="minorHAnsi"/>
          <w:color w:val="000000"/>
          <w:lang w:eastAsia="fr-FR"/>
        </w:rPr>
        <w:t> </w:t>
      </w:r>
    </w:p>
    <w:p w:rsidR="0087237C" w:rsidRPr="002E3683" w:rsidRDefault="0087237C" w:rsidP="0087237C">
      <w:pPr>
        <w:spacing w:line="480" w:lineRule="auto"/>
        <w:rPr>
          <w:rFonts w:asciiTheme="minorHAnsi" w:hAnsiTheme="minorHAnsi" w:cstheme="minorHAnsi"/>
          <w:color w:val="000000"/>
          <w:lang w:eastAsia="fr-FR"/>
        </w:rPr>
      </w:pPr>
      <w:r w:rsidRPr="002E3683">
        <w:rPr>
          <w:rFonts w:asciiTheme="minorHAnsi" w:hAnsiTheme="minorHAnsi" w:cstheme="minorHAnsi"/>
          <w:color w:val="000000"/>
          <w:lang w:eastAsia="fr-FR"/>
        </w:rPr>
        <w:t>---------------------------------- </w:t>
      </w:r>
    </w:p>
    <w:p w:rsidR="0087237C" w:rsidRPr="002E3683" w:rsidRDefault="0087237C" w:rsidP="0087237C">
      <w:pPr>
        <w:spacing w:line="480" w:lineRule="auto"/>
        <w:rPr>
          <w:rFonts w:asciiTheme="minorHAnsi" w:hAnsiTheme="minorHAnsi" w:cstheme="minorHAnsi"/>
          <w:color w:val="000000"/>
          <w:lang w:eastAsia="fr-FR"/>
        </w:rPr>
      </w:pPr>
      <w:r w:rsidRPr="002E3683">
        <w:rPr>
          <w:rFonts w:asciiTheme="minorHAnsi" w:hAnsiTheme="minorHAnsi" w:cstheme="minorHAnsi"/>
          <w:color w:val="333333"/>
          <w:lang w:eastAsia="fr-FR"/>
        </w:rPr>
        <w:t> Germani post tergum </w:t>
      </w:r>
      <w:r w:rsidRPr="002E3683">
        <w:rPr>
          <w:rFonts w:asciiTheme="minorHAnsi" w:hAnsiTheme="minorHAnsi" w:cstheme="minorHAnsi"/>
          <w:color w:val="333333"/>
          <w:shd w:val="clear" w:color="auto" w:fill="FFFF00"/>
          <w:lang w:eastAsia="fr-FR"/>
        </w:rPr>
        <w:t>clamore audito</w:t>
      </w:r>
      <w:r w:rsidRPr="002E3683">
        <w:rPr>
          <w:rFonts w:asciiTheme="minorHAnsi" w:hAnsiTheme="minorHAnsi" w:cstheme="minorHAnsi"/>
          <w:color w:val="333333"/>
          <w:lang w:eastAsia="fr-FR"/>
        </w:rPr>
        <w:t>, cum suos interfici viderent, </w:t>
      </w:r>
      <w:r w:rsidRPr="002E3683">
        <w:rPr>
          <w:rFonts w:asciiTheme="minorHAnsi" w:hAnsiTheme="minorHAnsi" w:cstheme="minorHAnsi"/>
          <w:color w:val="333333"/>
          <w:shd w:val="clear" w:color="auto" w:fill="FFFF00"/>
          <w:lang w:eastAsia="fr-FR"/>
        </w:rPr>
        <w:t>armis abiectis</w:t>
      </w:r>
      <w:r w:rsidRPr="002E3683">
        <w:rPr>
          <w:rFonts w:asciiTheme="minorHAnsi" w:hAnsiTheme="minorHAnsi" w:cstheme="minorHAnsi"/>
          <w:color w:val="333333"/>
          <w:lang w:eastAsia="fr-FR"/>
        </w:rPr>
        <w:t> </w:t>
      </w:r>
      <w:r w:rsidRPr="002E3683">
        <w:rPr>
          <w:rFonts w:asciiTheme="minorHAnsi" w:hAnsiTheme="minorHAnsi" w:cstheme="minorHAnsi"/>
          <w:color w:val="333333"/>
          <w:shd w:val="clear" w:color="auto" w:fill="FFFF00"/>
          <w:lang w:eastAsia="fr-FR"/>
        </w:rPr>
        <w:t>signis militaribus relictis</w:t>
      </w:r>
      <w:r w:rsidRPr="002E3683">
        <w:rPr>
          <w:rFonts w:asciiTheme="minorHAnsi" w:hAnsiTheme="minorHAnsi" w:cstheme="minorHAnsi"/>
          <w:color w:val="333333"/>
          <w:lang w:eastAsia="fr-FR"/>
        </w:rPr>
        <w:t> se ex castris eiecerunt, et cum ad confluentem Mosae et Rheni pervenissent, </w:t>
      </w:r>
      <w:r w:rsidRPr="002E3683">
        <w:rPr>
          <w:rFonts w:asciiTheme="minorHAnsi" w:hAnsiTheme="minorHAnsi" w:cstheme="minorHAnsi"/>
          <w:color w:val="333333"/>
          <w:shd w:val="clear" w:color="auto" w:fill="FFFF00"/>
          <w:lang w:eastAsia="fr-FR"/>
        </w:rPr>
        <w:t>reliqua fuga desperata</w:t>
      </w:r>
      <w:proofErr w:type="gramStart"/>
      <w:r w:rsidRPr="002E3683">
        <w:rPr>
          <w:rFonts w:asciiTheme="minorHAnsi" w:hAnsiTheme="minorHAnsi" w:cstheme="minorHAnsi"/>
          <w:color w:val="333333"/>
          <w:lang w:eastAsia="fr-FR"/>
        </w:rPr>
        <w:t>,</w:t>
      </w:r>
      <w:r w:rsidRPr="002E3683">
        <w:rPr>
          <w:rFonts w:asciiTheme="minorHAnsi" w:hAnsiTheme="minorHAnsi" w:cstheme="minorHAnsi"/>
          <w:color w:val="333333"/>
          <w:shd w:val="clear" w:color="auto" w:fill="FFFF00"/>
          <w:lang w:eastAsia="fr-FR"/>
        </w:rPr>
        <w:t>magno</w:t>
      </w:r>
      <w:proofErr w:type="gramEnd"/>
      <w:r w:rsidRPr="002E3683">
        <w:rPr>
          <w:rFonts w:asciiTheme="minorHAnsi" w:hAnsiTheme="minorHAnsi" w:cstheme="minorHAnsi"/>
          <w:color w:val="333333"/>
          <w:shd w:val="clear" w:color="auto" w:fill="FFFF00"/>
          <w:lang w:eastAsia="fr-FR"/>
        </w:rPr>
        <w:t xml:space="preserve"> numero interfecto</w:t>
      </w:r>
      <w:r w:rsidRPr="002E3683">
        <w:rPr>
          <w:rFonts w:asciiTheme="minorHAnsi" w:hAnsiTheme="minorHAnsi" w:cstheme="minorHAnsi"/>
          <w:color w:val="333333"/>
          <w:lang w:eastAsia="fr-FR"/>
        </w:rPr>
        <w:t>, </w:t>
      </w:r>
      <w:r w:rsidRPr="002E3683">
        <w:rPr>
          <w:rFonts w:asciiTheme="minorHAnsi" w:hAnsiTheme="minorHAnsi" w:cstheme="minorHAnsi"/>
          <w:color w:val="333333"/>
          <w:shd w:val="clear" w:color="auto" w:fill="00FF00"/>
          <w:lang w:eastAsia="fr-FR"/>
        </w:rPr>
        <w:t>reliqui</w:t>
      </w:r>
      <w:r w:rsidRPr="002E3683">
        <w:rPr>
          <w:rFonts w:asciiTheme="minorHAnsi" w:hAnsiTheme="minorHAnsi" w:cstheme="minorHAnsi"/>
          <w:color w:val="333333"/>
          <w:lang w:eastAsia="fr-FR"/>
        </w:rPr>
        <w:t> se in flumen praecipitaverunt atque ibi</w:t>
      </w:r>
      <w:r w:rsidRPr="002E3683">
        <w:rPr>
          <w:rFonts w:asciiTheme="minorHAnsi" w:hAnsiTheme="minorHAnsi" w:cstheme="minorHAnsi"/>
          <w:color w:val="333333"/>
          <w:shd w:val="clear" w:color="auto" w:fill="00FF00"/>
          <w:lang w:eastAsia="fr-FR"/>
        </w:rPr>
        <w:t>timore, lassitudine, vi fluminis oppressi</w:t>
      </w:r>
      <w:r w:rsidRPr="002E3683">
        <w:rPr>
          <w:rFonts w:asciiTheme="minorHAnsi" w:hAnsiTheme="minorHAnsi" w:cstheme="minorHAnsi"/>
          <w:color w:val="333333"/>
          <w:lang w:eastAsia="fr-FR"/>
        </w:rPr>
        <w:t> perierunt.</w:t>
      </w:r>
    </w:p>
    <w:p w:rsidR="005D15D0" w:rsidRDefault="005D15D0" w:rsidP="0087237C">
      <w:pPr>
        <w:spacing w:line="480" w:lineRule="auto"/>
      </w:pPr>
    </w:p>
    <w:p w:rsidR="002E3683" w:rsidRPr="002E3683" w:rsidRDefault="002E3683" w:rsidP="002E3683">
      <w:pPr>
        <w:pStyle w:val="pctr"/>
        <w:shd w:val="clear" w:color="auto" w:fill="FFFFFF"/>
        <w:spacing w:after="30" w:afterAutospacing="0"/>
        <w:jc w:val="center"/>
        <w:rPr>
          <w:rFonts w:asciiTheme="minorHAnsi" w:hAnsiTheme="minorHAnsi" w:cstheme="minorHAnsi"/>
          <w:b/>
          <w:bCs/>
          <w:color w:val="000000"/>
          <w:lang w:val="en-US"/>
        </w:rPr>
      </w:pPr>
      <w:proofErr w:type="gramStart"/>
      <w:r w:rsidRPr="002E3683">
        <w:rPr>
          <w:rStyle w:val="Emphasis"/>
          <w:rFonts w:asciiTheme="minorHAnsi" w:hAnsiTheme="minorHAnsi" w:cstheme="minorHAnsi"/>
          <w:b/>
          <w:bCs/>
          <w:color w:val="000000"/>
          <w:lang w:val="en-US"/>
        </w:rPr>
        <w:t>authentic</w:t>
      </w:r>
      <w:proofErr w:type="gramEnd"/>
      <w:r w:rsidRPr="002E3683">
        <w:rPr>
          <w:rStyle w:val="Emphasis"/>
          <w:rFonts w:asciiTheme="minorHAnsi" w:hAnsiTheme="minorHAnsi" w:cstheme="minorHAnsi"/>
          <w:b/>
          <w:bCs/>
          <w:color w:val="000000"/>
          <w:lang w:val="en-US"/>
        </w:rPr>
        <w:t xml:space="preserve"> examples from Sallust and Caesar</w:t>
      </w:r>
    </w:p>
    <w:p w:rsidR="002E3683" w:rsidRPr="002E3683" w:rsidRDefault="002E3683" w:rsidP="002E3683">
      <w:pPr>
        <w:pStyle w:val="pnorm"/>
        <w:shd w:val="clear" w:color="auto" w:fill="FFFFFF"/>
        <w:spacing w:after="30" w:afterAutospacing="0"/>
        <w:ind w:left="1224" w:right="1224"/>
        <w:rPr>
          <w:rFonts w:asciiTheme="minorHAnsi" w:hAnsiTheme="minorHAnsi" w:cstheme="minorHAnsi"/>
          <w:color w:val="000000"/>
          <w:lang w:val="en-US"/>
        </w:rPr>
      </w:pPr>
      <w:r w:rsidRPr="002E3683">
        <w:rPr>
          <w:rFonts w:asciiTheme="minorHAnsi" w:hAnsiTheme="minorHAnsi" w:cstheme="minorHAnsi"/>
          <w:color w:val="000000"/>
          <w:lang w:val="en-US"/>
        </w:rPr>
        <w:t>2. per Sangam consilio cognito</w:t>
      </w:r>
    </w:p>
    <w:p w:rsidR="002E3683" w:rsidRPr="002E3683" w:rsidRDefault="002E3683" w:rsidP="002E3683">
      <w:pPr>
        <w:pStyle w:val="pnorm"/>
        <w:shd w:val="clear" w:color="auto" w:fill="FFFFFF"/>
        <w:spacing w:after="30" w:afterAutospacing="0"/>
        <w:ind w:left="1224" w:right="1224"/>
        <w:rPr>
          <w:rFonts w:asciiTheme="minorHAnsi" w:hAnsiTheme="minorHAnsi" w:cstheme="minorHAnsi"/>
          <w:color w:val="000000"/>
          <w:lang w:val="en-US"/>
        </w:rPr>
      </w:pPr>
      <w:r w:rsidRPr="002E3683">
        <w:rPr>
          <w:rFonts w:asciiTheme="minorHAnsi" w:hAnsiTheme="minorHAnsi" w:cstheme="minorHAnsi"/>
          <w:color w:val="000000"/>
          <w:lang w:val="en-US"/>
        </w:rPr>
        <w:t xml:space="preserve">4. </w:t>
      </w:r>
      <w:proofErr w:type="gramStart"/>
      <w:r w:rsidRPr="002E3683">
        <w:rPr>
          <w:rFonts w:asciiTheme="minorHAnsi" w:hAnsiTheme="minorHAnsi" w:cstheme="minorHAnsi"/>
          <w:color w:val="000000"/>
          <w:lang w:val="en-US"/>
        </w:rPr>
        <w:t>abdicato</w:t>
      </w:r>
      <w:proofErr w:type="gramEnd"/>
      <w:r w:rsidRPr="002E3683">
        <w:rPr>
          <w:rFonts w:asciiTheme="minorHAnsi" w:hAnsiTheme="minorHAnsi" w:cstheme="minorHAnsi"/>
          <w:color w:val="000000"/>
          <w:lang w:val="en-US"/>
        </w:rPr>
        <w:t xml:space="preserve"> magistratu</w:t>
      </w:r>
    </w:p>
    <w:p w:rsidR="002E3683" w:rsidRPr="002E3683" w:rsidRDefault="002E3683" w:rsidP="002E3683">
      <w:pPr>
        <w:pStyle w:val="pnorm"/>
        <w:shd w:val="clear" w:color="auto" w:fill="FFFFFF"/>
        <w:spacing w:after="30" w:afterAutospacing="0"/>
        <w:ind w:left="1224" w:right="1224"/>
        <w:rPr>
          <w:rFonts w:asciiTheme="minorHAnsi" w:hAnsiTheme="minorHAnsi" w:cstheme="minorHAnsi"/>
          <w:color w:val="000000"/>
        </w:rPr>
      </w:pPr>
      <w:r w:rsidRPr="002E3683">
        <w:rPr>
          <w:rFonts w:asciiTheme="minorHAnsi" w:hAnsiTheme="minorHAnsi" w:cstheme="minorHAnsi"/>
          <w:color w:val="000000"/>
        </w:rPr>
        <w:t>6. Aenea duce</w:t>
      </w:r>
    </w:p>
    <w:p w:rsidR="002E3683" w:rsidRPr="002E3683" w:rsidRDefault="002E3683" w:rsidP="002E3683">
      <w:pPr>
        <w:pStyle w:val="pnorm"/>
        <w:shd w:val="clear" w:color="auto" w:fill="FFFFFF"/>
        <w:spacing w:after="30" w:afterAutospacing="0"/>
        <w:ind w:left="1224" w:right="1224"/>
        <w:rPr>
          <w:rFonts w:asciiTheme="minorHAnsi" w:hAnsiTheme="minorHAnsi" w:cstheme="minorHAnsi"/>
          <w:color w:val="000000"/>
        </w:rPr>
      </w:pPr>
      <w:r w:rsidRPr="002E3683">
        <w:rPr>
          <w:rFonts w:asciiTheme="minorHAnsi" w:hAnsiTheme="minorHAnsi" w:cstheme="minorHAnsi"/>
          <w:color w:val="000000"/>
        </w:rPr>
        <w:t>7. amiss</w:t>
      </w:r>
      <w:r>
        <w:rPr>
          <w:rFonts w:asciiTheme="minorHAnsi" w:hAnsiTheme="minorHAnsi" w:cstheme="minorHAnsi"/>
          <w:color w:val="000000"/>
        </w:rPr>
        <w:t>ā</w:t>
      </w:r>
      <w:r w:rsidRPr="002E3683">
        <w:rPr>
          <w:rFonts w:asciiTheme="minorHAnsi" w:hAnsiTheme="minorHAnsi" w:cstheme="minorHAnsi"/>
          <w:color w:val="000000"/>
        </w:rPr>
        <w:t xml:space="preserve"> anim</w:t>
      </w:r>
      <w:r>
        <w:rPr>
          <w:rFonts w:asciiTheme="minorHAnsi" w:hAnsiTheme="minorHAnsi" w:cstheme="minorHAnsi"/>
          <w:color w:val="000000"/>
        </w:rPr>
        <w:t>ā</w:t>
      </w:r>
    </w:p>
    <w:p w:rsidR="002E3683" w:rsidRPr="002E3683" w:rsidRDefault="002E3683" w:rsidP="002E3683">
      <w:pPr>
        <w:pStyle w:val="pnorm"/>
        <w:shd w:val="clear" w:color="auto" w:fill="FFFFFF"/>
        <w:spacing w:after="30" w:afterAutospacing="0"/>
        <w:ind w:left="1224" w:right="1224"/>
        <w:rPr>
          <w:rFonts w:asciiTheme="minorHAnsi" w:hAnsiTheme="minorHAnsi" w:cstheme="minorHAnsi"/>
          <w:color w:val="000000"/>
          <w:lang w:val="en-US"/>
        </w:rPr>
      </w:pPr>
      <w:r>
        <w:rPr>
          <w:rFonts w:asciiTheme="minorHAnsi" w:hAnsiTheme="minorHAnsi" w:cstheme="minorHAnsi"/>
          <w:color w:val="000000"/>
          <w:lang w:val="en-US"/>
        </w:rPr>
        <w:t xml:space="preserve">12. </w:t>
      </w:r>
      <w:proofErr w:type="gramStart"/>
      <w:r>
        <w:rPr>
          <w:rFonts w:asciiTheme="minorHAnsi" w:hAnsiTheme="minorHAnsi" w:cstheme="minorHAnsi"/>
          <w:color w:val="000000"/>
          <w:lang w:val="en-US"/>
        </w:rPr>
        <w:t>armī</w:t>
      </w:r>
      <w:r w:rsidRPr="002E3683">
        <w:rPr>
          <w:rFonts w:asciiTheme="minorHAnsi" w:hAnsiTheme="minorHAnsi" w:cstheme="minorHAnsi"/>
          <w:color w:val="000000"/>
          <w:lang w:val="en-US"/>
        </w:rPr>
        <w:t>s</w:t>
      </w:r>
      <w:proofErr w:type="gramEnd"/>
      <w:r w:rsidRPr="002E3683">
        <w:rPr>
          <w:rFonts w:asciiTheme="minorHAnsi" w:hAnsiTheme="minorHAnsi" w:cstheme="minorHAnsi"/>
          <w:color w:val="000000"/>
          <w:lang w:val="en-US"/>
        </w:rPr>
        <w:t xml:space="preserve"> recept</w:t>
      </w:r>
      <w:r>
        <w:rPr>
          <w:rFonts w:asciiTheme="minorHAnsi" w:hAnsiTheme="minorHAnsi" w:cstheme="minorHAnsi"/>
          <w:color w:val="000000"/>
          <w:lang w:val="en-US"/>
        </w:rPr>
        <w:t>ā</w:t>
      </w:r>
      <w:r w:rsidRPr="002E3683">
        <w:rPr>
          <w:rFonts w:asciiTheme="minorHAnsi" w:hAnsiTheme="minorHAnsi" w:cstheme="minorHAnsi"/>
          <w:color w:val="000000"/>
          <w:lang w:val="en-US"/>
        </w:rPr>
        <w:t xml:space="preserve"> re public</w:t>
      </w:r>
      <w:r>
        <w:rPr>
          <w:rFonts w:asciiTheme="minorHAnsi" w:hAnsiTheme="minorHAnsi" w:cstheme="minorHAnsi"/>
          <w:color w:val="000000"/>
          <w:lang w:val="en-US"/>
        </w:rPr>
        <w:t>ā</w:t>
      </w:r>
    </w:p>
    <w:p w:rsidR="002E3683" w:rsidRPr="002E3683" w:rsidRDefault="002E3683" w:rsidP="002E3683">
      <w:pPr>
        <w:pStyle w:val="pnorm"/>
        <w:shd w:val="clear" w:color="auto" w:fill="FFFFFF"/>
        <w:spacing w:after="30" w:afterAutospacing="0"/>
        <w:ind w:left="1224" w:right="1224"/>
        <w:rPr>
          <w:rFonts w:asciiTheme="minorHAnsi" w:hAnsiTheme="minorHAnsi" w:cstheme="minorHAnsi"/>
          <w:color w:val="000000"/>
          <w:lang w:val="en-US"/>
        </w:rPr>
      </w:pPr>
      <w:r w:rsidRPr="002E3683">
        <w:rPr>
          <w:rFonts w:asciiTheme="minorHAnsi" w:hAnsiTheme="minorHAnsi" w:cstheme="minorHAnsi"/>
          <w:color w:val="000000"/>
          <w:lang w:val="en-US"/>
        </w:rPr>
        <w:t xml:space="preserve">13. </w:t>
      </w:r>
      <w:proofErr w:type="gramStart"/>
      <w:r w:rsidRPr="002E3683">
        <w:rPr>
          <w:rFonts w:asciiTheme="minorHAnsi" w:hAnsiTheme="minorHAnsi" w:cstheme="minorHAnsi"/>
          <w:color w:val="000000"/>
          <w:lang w:val="en-US"/>
        </w:rPr>
        <w:t>bello</w:t>
      </w:r>
      <w:proofErr w:type="gramEnd"/>
      <w:r w:rsidRPr="002E3683">
        <w:rPr>
          <w:rFonts w:asciiTheme="minorHAnsi" w:hAnsiTheme="minorHAnsi" w:cstheme="minorHAnsi"/>
          <w:color w:val="000000"/>
          <w:lang w:val="en-US"/>
        </w:rPr>
        <w:t xml:space="preserve"> confecto</w:t>
      </w:r>
    </w:p>
    <w:p w:rsidR="002E3683" w:rsidRPr="002E3683" w:rsidRDefault="002E3683" w:rsidP="002E3683">
      <w:pPr>
        <w:pStyle w:val="pnorm"/>
        <w:shd w:val="clear" w:color="auto" w:fill="FFFFFF"/>
        <w:spacing w:after="30" w:afterAutospacing="0"/>
        <w:ind w:left="1224" w:right="1224"/>
        <w:rPr>
          <w:rFonts w:asciiTheme="minorHAnsi" w:hAnsiTheme="minorHAnsi" w:cstheme="minorHAnsi"/>
          <w:color w:val="000000"/>
          <w:lang w:val="en-US"/>
        </w:rPr>
      </w:pPr>
      <w:r w:rsidRPr="002E3683">
        <w:rPr>
          <w:rFonts w:asciiTheme="minorHAnsi" w:hAnsiTheme="minorHAnsi" w:cstheme="minorHAnsi"/>
          <w:color w:val="000000"/>
          <w:lang w:val="en-US"/>
        </w:rPr>
        <w:t xml:space="preserve">14. </w:t>
      </w:r>
      <w:proofErr w:type="gramStart"/>
      <w:r w:rsidRPr="002E3683">
        <w:rPr>
          <w:rFonts w:asciiTheme="minorHAnsi" w:hAnsiTheme="minorHAnsi" w:cstheme="minorHAnsi"/>
          <w:color w:val="000000"/>
          <w:lang w:val="en-US"/>
        </w:rPr>
        <w:t>capt</w:t>
      </w:r>
      <w:r>
        <w:rPr>
          <w:rFonts w:asciiTheme="minorHAnsi" w:hAnsiTheme="minorHAnsi" w:cstheme="minorHAnsi"/>
          <w:color w:val="000000"/>
          <w:lang w:val="en-US"/>
        </w:rPr>
        <w:t>ā</w:t>
      </w:r>
      <w:proofErr w:type="gramEnd"/>
      <w:r w:rsidRPr="002E3683">
        <w:rPr>
          <w:rFonts w:asciiTheme="minorHAnsi" w:hAnsiTheme="minorHAnsi" w:cstheme="minorHAnsi"/>
          <w:color w:val="000000"/>
          <w:lang w:val="en-US"/>
        </w:rPr>
        <w:t xml:space="preserve"> urbe</w:t>
      </w:r>
    </w:p>
    <w:p w:rsidR="002E3683" w:rsidRPr="002E3683" w:rsidRDefault="002E3683" w:rsidP="002E3683">
      <w:pPr>
        <w:pStyle w:val="pnorm"/>
        <w:shd w:val="clear" w:color="auto" w:fill="FFFFFF"/>
        <w:spacing w:after="30" w:afterAutospacing="0"/>
        <w:ind w:left="1224" w:right="1224"/>
        <w:rPr>
          <w:rFonts w:asciiTheme="minorHAnsi" w:hAnsiTheme="minorHAnsi" w:cstheme="minorHAnsi"/>
          <w:color w:val="000000"/>
          <w:lang w:val="en-US"/>
        </w:rPr>
      </w:pPr>
      <w:r w:rsidRPr="002E3683">
        <w:rPr>
          <w:rFonts w:asciiTheme="minorHAnsi" w:hAnsiTheme="minorHAnsi" w:cstheme="minorHAnsi"/>
          <w:color w:val="000000"/>
          <w:lang w:val="en-US"/>
        </w:rPr>
        <w:t xml:space="preserve">15. </w:t>
      </w:r>
      <w:proofErr w:type="gramStart"/>
      <w:r w:rsidRPr="002E3683">
        <w:rPr>
          <w:rFonts w:asciiTheme="minorHAnsi" w:hAnsiTheme="minorHAnsi" w:cstheme="minorHAnsi"/>
          <w:color w:val="000000"/>
          <w:lang w:val="en-US"/>
        </w:rPr>
        <w:t>caus</w:t>
      </w:r>
      <w:r>
        <w:rPr>
          <w:rFonts w:asciiTheme="minorHAnsi" w:hAnsiTheme="minorHAnsi" w:cstheme="minorHAnsi"/>
          <w:color w:val="000000"/>
          <w:lang w:val="en-US"/>
        </w:rPr>
        <w:t>ā</w:t>
      </w:r>
      <w:proofErr w:type="gramEnd"/>
      <w:r w:rsidRPr="002E3683">
        <w:rPr>
          <w:rFonts w:asciiTheme="minorHAnsi" w:hAnsiTheme="minorHAnsi" w:cstheme="minorHAnsi"/>
          <w:color w:val="000000"/>
          <w:lang w:val="en-US"/>
        </w:rPr>
        <w:t xml:space="preserve"> cognit</w:t>
      </w:r>
      <w:r>
        <w:rPr>
          <w:rFonts w:asciiTheme="minorHAnsi" w:hAnsiTheme="minorHAnsi" w:cstheme="minorHAnsi"/>
          <w:color w:val="000000"/>
          <w:lang w:val="en-US"/>
        </w:rPr>
        <w:t>ā</w:t>
      </w:r>
    </w:p>
    <w:p w:rsidR="002E3683" w:rsidRPr="002E3683" w:rsidRDefault="002E3683" w:rsidP="002E3683">
      <w:pPr>
        <w:pStyle w:val="pnorm"/>
        <w:shd w:val="clear" w:color="auto" w:fill="FFFFFF"/>
        <w:spacing w:after="30" w:afterAutospacing="0"/>
        <w:ind w:left="1224" w:right="1224"/>
        <w:rPr>
          <w:rFonts w:asciiTheme="minorHAnsi" w:hAnsiTheme="minorHAnsi" w:cstheme="minorHAnsi"/>
          <w:color w:val="000000"/>
          <w:lang w:val="en-US"/>
        </w:rPr>
      </w:pPr>
      <w:r w:rsidRPr="002E3683">
        <w:rPr>
          <w:rFonts w:asciiTheme="minorHAnsi" w:hAnsiTheme="minorHAnsi" w:cstheme="minorHAnsi"/>
          <w:color w:val="000000"/>
          <w:lang w:val="en-US"/>
        </w:rPr>
        <w:t xml:space="preserve">16. </w:t>
      </w:r>
      <w:proofErr w:type="gramStart"/>
      <w:r w:rsidRPr="002E3683">
        <w:rPr>
          <w:rFonts w:asciiTheme="minorHAnsi" w:hAnsiTheme="minorHAnsi" w:cstheme="minorHAnsi"/>
          <w:color w:val="000000"/>
          <w:lang w:val="en-US"/>
        </w:rPr>
        <w:t>cito</w:t>
      </w:r>
      <w:proofErr w:type="gramEnd"/>
      <w:r w:rsidRPr="002E3683">
        <w:rPr>
          <w:rFonts w:asciiTheme="minorHAnsi" w:hAnsiTheme="minorHAnsi" w:cstheme="minorHAnsi"/>
          <w:color w:val="000000"/>
          <w:lang w:val="en-US"/>
        </w:rPr>
        <w:t xml:space="preserve"> cognito consilio</w:t>
      </w:r>
    </w:p>
    <w:p w:rsidR="002E3683" w:rsidRPr="002E3683" w:rsidRDefault="002E3683" w:rsidP="002E3683">
      <w:pPr>
        <w:pStyle w:val="pnorm"/>
        <w:shd w:val="clear" w:color="auto" w:fill="FFFFFF"/>
        <w:spacing w:after="30" w:afterAutospacing="0"/>
        <w:ind w:left="1224" w:right="1224"/>
        <w:rPr>
          <w:rFonts w:asciiTheme="minorHAnsi" w:hAnsiTheme="minorHAnsi" w:cstheme="minorHAnsi"/>
          <w:color w:val="000000"/>
          <w:lang w:val="en-US"/>
        </w:rPr>
      </w:pPr>
      <w:r w:rsidRPr="002E3683">
        <w:rPr>
          <w:rFonts w:asciiTheme="minorHAnsi" w:hAnsiTheme="minorHAnsi" w:cstheme="minorHAnsi"/>
          <w:color w:val="000000"/>
          <w:lang w:val="en-US"/>
        </w:rPr>
        <w:t xml:space="preserve">17. </w:t>
      </w:r>
      <w:proofErr w:type="gramStart"/>
      <w:r w:rsidRPr="002E3683">
        <w:rPr>
          <w:rFonts w:asciiTheme="minorHAnsi" w:hAnsiTheme="minorHAnsi" w:cstheme="minorHAnsi"/>
          <w:color w:val="000000"/>
          <w:lang w:val="en-US"/>
        </w:rPr>
        <w:t>cognito</w:t>
      </w:r>
      <w:proofErr w:type="gramEnd"/>
      <w:r w:rsidRPr="002E3683">
        <w:rPr>
          <w:rFonts w:asciiTheme="minorHAnsi" w:hAnsiTheme="minorHAnsi" w:cstheme="minorHAnsi"/>
          <w:color w:val="000000"/>
          <w:lang w:val="en-US"/>
        </w:rPr>
        <w:t xml:space="preserve"> indicio</w:t>
      </w:r>
    </w:p>
    <w:p w:rsidR="002E3683" w:rsidRPr="002E3683" w:rsidRDefault="002E3683" w:rsidP="002E3683">
      <w:pPr>
        <w:pStyle w:val="pnorm"/>
        <w:shd w:val="clear" w:color="auto" w:fill="FFFFFF"/>
        <w:spacing w:after="30" w:afterAutospacing="0"/>
        <w:ind w:left="1224" w:right="1224"/>
        <w:rPr>
          <w:rFonts w:asciiTheme="minorHAnsi" w:hAnsiTheme="minorHAnsi" w:cstheme="minorHAnsi"/>
          <w:color w:val="000000"/>
          <w:lang w:val="en-US"/>
        </w:rPr>
      </w:pPr>
      <w:r w:rsidRPr="002E3683">
        <w:rPr>
          <w:rFonts w:asciiTheme="minorHAnsi" w:hAnsiTheme="minorHAnsi" w:cstheme="minorHAnsi"/>
          <w:color w:val="000000"/>
          <w:lang w:val="en-US"/>
        </w:rPr>
        <w:t xml:space="preserve">18. </w:t>
      </w:r>
      <w:proofErr w:type="gramStart"/>
      <w:r w:rsidRPr="002E3683">
        <w:rPr>
          <w:rFonts w:asciiTheme="minorHAnsi" w:hAnsiTheme="minorHAnsi" w:cstheme="minorHAnsi"/>
          <w:color w:val="000000"/>
          <w:lang w:val="en-US"/>
        </w:rPr>
        <w:t>comitiis</w:t>
      </w:r>
      <w:proofErr w:type="gramEnd"/>
      <w:r w:rsidRPr="002E3683">
        <w:rPr>
          <w:rFonts w:asciiTheme="minorHAnsi" w:hAnsiTheme="minorHAnsi" w:cstheme="minorHAnsi"/>
          <w:color w:val="000000"/>
          <w:lang w:val="en-US"/>
        </w:rPr>
        <w:t xml:space="preserve"> habitis</w:t>
      </w:r>
    </w:p>
    <w:p w:rsidR="002E3683" w:rsidRPr="002E3683" w:rsidRDefault="002E3683" w:rsidP="002E3683">
      <w:pPr>
        <w:pStyle w:val="pnorm"/>
        <w:shd w:val="clear" w:color="auto" w:fill="FFFFFF"/>
        <w:spacing w:after="30" w:afterAutospacing="0"/>
        <w:ind w:left="1224" w:right="1224"/>
        <w:rPr>
          <w:rFonts w:asciiTheme="minorHAnsi" w:hAnsiTheme="minorHAnsi" w:cstheme="minorHAnsi"/>
          <w:color w:val="000000"/>
          <w:lang w:val="en-US"/>
        </w:rPr>
      </w:pPr>
      <w:r w:rsidRPr="002E3683">
        <w:rPr>
          <w:rFonts w:asciiTheme="minorHAnsi" w:hAnsiTheme="minorHAnsi" w:cstheme="minorHAnsi"/>
          <w:color w:val="000000"/>
          <w:lang w:val="en-US"/>
        </w:rPr>
        <w:t xml:space="preserve">19. </w:t>
      </w:r>
      <w:proofErr w:type="gramStart"/>
      <w:r w:rsidRPr="002E3683">
        <w:rPr>
          <w:rFonts w:asciiTheme="minorHAnsi" w:hAnsiTheme="minorHAnsi" w:cstheme="minorHAnsi"/>
          <w:color w:val="000000"/>
          <w:lang w:val="en-US"/>
        </w:rPr>
        <w:t>confecto</w:t>
      </w:r>
      <w:proofErr w:type="gramEnd"/>
      <w:r w:rsidRPr="002E3683">
        <w:rPr>
          <w:rFonts w:asciiTheme="minorHAnsi" w:hAnsiTheme="minorHAnsi" w:cstheme="minorHAnsi"/>
          <w:color w:val="000000"/>
          <w:lang w:val="en-US"/>
        </w:rPr>
        <w:t xml:space="preserve"> proelio</w:t>
      </w:r>
    </w:p>
    <w:p w:rsidR="002E3683" w:rsidRPr="002E3683" w:rsidRDefault="002E3683" w:rsidP="002E3683">
      <w:pPr>
        <w:pStyle w:val="pnorm"/>
        <w:shd w:val="clear" w:color="auto" w:fill="FFFFFF"/>
        <w:spacing w:after="30" w:afterAutospacing="0"/>
        <w:ind w:left="1224" w:right="1224"/>
        <w:rPr>
          <w:rFonts w:asciiTheme="minorHAnsi" w:hAnsiTheme="minorHAnsi" w:cstheme="minorHAnsi"/>
          <w:color w:val="000000"/>
          <w:lang w:val="en-US"/>
        </w:rPr>
      </w:pPr>
      <w:r w:rsidRPr="002E3683">
        <w:rPr>
          <w:rFonts w:asciiTheme="minorHAnsi" w:hAnsiTheme="minorHAnsi" w:cstheme="minorHAnsi"/>
          <w:color w:val="000000"/>
          <w:lang w:val="en-US"/>
        </w:rPr>
        <w:t xml:space="preserve">20. </w:t>
      </w:r>
      <w:proofErr w:type="gramStart"/>
      <w:r w:rsidRPr="002E3683">
        <w:rPr>
          <w:rFonts w:asciiTheme="minorHAnsi" w:hAnsiTheme="minorHAnsi" w:cstheme="minorHAnsi"/>
          <w:color w:val="000000"/>
          <w:lang w:val="en-US"/>
        </w:rPr>
        <w:t>confirmato</w:t>
      </w:r>
      <w:proofErr w:type="gramEnd"/>
      <w:r w:rsidRPr="002E3683">
        <w:rPr>
          <w:rFonts w:asciiTheme="minorHAnsi" w:hAnsiTheme="minorHAnsi" w:cstheme="minorHAnsi"/>
          <w:color w:val="000000"/>
          <w:lang w:val="en-US"/>
        </w:rPr>
        <w:t xml:space="preserve"> animo</w:t>
      </w:r>
    </w:p>
    <w:p w:rsidR="002E3683" w:rsidRPr="002E3683" w:rsidRDefault="002E3683" w:rsidP="002E3683">
      <w:pPr>
        <w:pStyle w:val="pnorm"/>
        <w:shd w:val="clear" w:color="auto" w:fill="FFFFFF"/>
        <w:spacing w:after="30" w:afterAutospacing="0"/>
        <w:ind w:left="1224" w:right="1224"/>
        <w:rPr>
          <w:rFonts w:asciiTheme="minorHAnsi" w:hAnsiTheme="minorHAnsi" w:cstheme="minorHAnsi"/>
          <w:color w:val="000000"/>
          <w:lang w:val="en-US"/>
        </w:rPr>
      </w:pPr>
      <w:r w:rsidRPr="002E3683">
        <w:rPr>
          <w:rFonts w:asciiTheme="minorHAnsi" w:hAnsiTheme="minorHAnsi" w:cstheme="minorHAnsi"/>
          <w:color w:val="000000"/>
          <w:lang w:val="en-US"/>
        </w:rPr>
        <w:lastRenderedPageBreak/>
        <w:t xml:space="preserve">22. </w:t>
      </w:r>
      <w:proofErr w:type="gramStart"/>
      <w:r w:rsidRPr="002E3683">
        <w:rPr>
          <w:rFonts w:asciiTheme="minorHAnsi" w:hAnsiTheme="minorHAnsi" w:cstheme="minorHAnsi"/>
          <w:color w:val="000000"/>
          <w:lang w:val="en-US"/>
        </w:rPr>
        <w:t>consilio</w:t>
      </w:r>
      <w:proofErr w:type="gramEnd"/>
      <w:r w:rsidRPr="002E3683">
        <w:rPr>
          <w:rFonts w:asciiTheme="minorHAnsi" w:hAnsiTheme="minorHAnsi" w:cstheme="minorHAnsi"/>
          <w:color w:val="000000"/>
          <w:lang w:val="en-US"/>
        </w:rPr>
        <w:t xml:space="preserve"> communicato</w:t>
      </w:r>
    </w:p>
    <w:p w:rsidR="002E3683" w:rsidRPr="002E3683" w:rsidRDefault="002E3683" w:rsidP="002E3683">
      <w:pPr>
        <w:pStyle w:val="pnorm"/>
        <w:shd w:val="clear" w:color="auto" w:fill="FFFFFF"/>
        <w:spacing w:after="30" w:afterAutospacing="0"/>
        <w:ind w:left="1224" w:right="1224"/>
        <w:rPr>
          <w:rFonts w:asciiTheme="minorHAnsi" w:hAnsiTheme="minorHAnsi" w:cstheme="minorHAnsi"/>
          <w:color w:val="000000"/>
          <w:lang w:val="en-US"/>
        </w:rPr>
      </w:pPr>
      <w:r w:rsidRPr="002E3683">
        <w:rPr>
          <w:rFonts w:asciiTheme="minorHAnsi" w:hAnsiTheme="minorHAnsi" w:cstheme="minorHAnsi"/>
          <w:color w:val="000000"/>
          <w:lang w:val="en-US"/>
        </w:rPr>
        <w:t xml:space="preserve">26. </w:t>
      </w:r>
      <w:proofErr w:type="gramStart"/>
      <w:r w:rsidRPr="002E3683">
        <w:rPr>
          <w:rFonts w:asciiTheme="minorHAnsi" w:hAnsiTheme="minorHAnsi" w:cstheme="minorHAnsi"/>
          <w:color w:val="000000"/>
          <w:lang w:val="en-US"/>
        </w:rPr>
        <w:t>conuocato</w:t>
      </w:r>
      <w:proofErr w:type="gramEnd"/>
      <w:r w:rsidRPr="002E3683">
        <w:rPr>
          <w:rFonts w:asciiTheme="minorHAnsi" w:hAnsiTheme="minorHAnsi" w:cstheme="minorHAnsi"/>
          <w:color w:val="000000"/>
          <w:lang w:val="en-US"/>
        </w:rPr>
        <w:t xml:space="preserve"> senatu</w:t>
      </w:r>
    </w:p>
    <w:p w:rsidR="002E3683" w:rsidRPr="002E3683" w:rsidRDefault="002E3683" w:rsidP="002E3683">
      <w:pPr>
        <w:pStyle w:val="pnorm"/>
        <w:shd w:val="clear" w:color="auto" w:fill="FFFFFF"/>
        <w:spacing w:after="30" w:afterAutospacing="0"/>
        <w:ind w:left="1224" w:right="1224"/>
        <w:rPr>
          <w:rFonts w:asciiTheme="minorHAnsi" w:hAnsiTheme="minorHAnsi" w:cstheme="minorHAnsi"/>
          <w:color w:val="000000"/>
          <w:lang w:val="en-US"/>
        </w:rPr>
      </w:pPr>
      <w:r w:rsidRPr="002E3683">
        <w:rPr>
          <w:rFonts w:asciiTheme="minorHAnsi" w:hAnsiTheme="minorHAnsi" w:cstheme="minorHAnsi"/>
          <w:color w:val="000000"/>
          <w:lang w:val="en-US"/>
        </w:rPr>
        <w:t xml:space="preserve">27. </w:t>
      </w:r>
      <w:proofErr w:type="gramStart"/>
      <w:r w:rsidRPr="002E3683">
        <w:rPr>
          <w:rFonts w:asciiTheme="minorHAnsi" w:hAnsiTheme="minorHAnsi" w:cstheme="minorHAnsi"/>
          <w:color w:val="000000"/>
          <w:lang w:val="en-US"/>
        </w:rPr>
        <w:t>corruptis</w:t>
      </w:r>
      <w:proofErr w:type="gramEnd"/>
      <w:r w:rsidRPr="002E3683">
        <w:rPr>
          <w:rFonts w:asciiTheme="minorHAnsi" w:hAnsiTheme="minorHAnsi" w:cstheme="minorHAnsi"/>
          <w:color w:val="000000"/>
          <w:lang w:val="en-US"/>
        </w:rPr>
        <w:t xml:space="preserve"> moribus</w:t>
      </w:r>
    </w:p>
    <w:p w:rsidR="002E3683" w:rsidRPr="002E3683" w:rsidRDefault="002E3683" w:rsidP="002E3683">
      <w:pPr>
        <w:pStyle w:val="pnorm"/>
        <w:shd w:val="clear" w:color="auto" w:fill="FFFFFF"/>
        <w:spacing w:after="30" w:afterAutospacing="0"/>
        <w:ind w:left="1224" w:right="1224"/>
        <w:rPr>
          <w:rFonts w:asciiTheme="minorHAnsi" w:hAnsiTheme="minorHAnsi" w:cstheme="minorHAnsi"/>
          <w:color w:val="000000"/>
        </w:rPr>
      </w:pPr>
      <w:r w:rsidRPr="002E3683">
        <w:rPr>
          <w:rFonts w:asciiTheme="minorHAnsi" w:hAnsiTheme="minorHAnsi" w:cstheme="minorHAnsi"/>
          <w:color w:val="000000"/>
        </w:rPr>
        <w:t>28. cum Catilina data atque accepta fide</w:t>
      </w:r>
    </w:p>
    <w:p w:rsidR="002E3683" w:rsidRPr="002E3683" w:rsidRDefault="002E3683" w:rsidP="002E3683">
      <w:pPr>
        <w:pStyle w:val="pnorm"/>
        <w:shd w:val="clear" w:color="auto" w:fill="FFFFFF"/>
        <w:spacing w:after="30" w:afterAutospacing="0"/>
        <w:ind w:left="1224" w:right="1224"/>
        <w:rPr>
          <w:rFonts w:asciiTheme="minorHAnsi" w:hAnsiTheme="minorHAnsi" w:cstheme="minorHAnsi"/>
          <w:color w:val="000000"/>
        </w:rPr>
      </w:pPr>
      <w:r w:rsidRPr="002E3683">
        <w:rPr>
          <w:rFonts w:asciiTheme="minorHAnsi" w:hAnsiTheme="minorHAnsi" w:cstheme="minorHAnsi"/>
          <w:color w:val="000000"/>
        </w:rPr>
        <w:t>29. demisso uultu</w:t>
      </w:r>
      <w:r>
        <w:rPr>
          <w:rFonts w:asciiTheme="minorHAnsi" w:hAnsiTheme="minorHAnsi" w:cstheme="minorHAnsi"/>
          <w:color w:val="000000"/>
        </w:rPr>
        <w:t xml:space="preserve"> (vultus – face)</w:t>
      </w:r>
    </w:p>
    <w:p w:rsidR="002E3683" w:rsidRPr="002E3683" w:rsidRDefault="002E3683" w:rsidP="002E3683">
      <w:pPr>
        <w:pStyle w:val="pnorm"/>
        <w:shd w:val="clear" w:color="auto" w:fill="FFFFFF"/>
        <w:spacing w:after="30" w:afterAutospacing="0"/>
        <w:ind w:left="1224" w:right="1224"/>
        <w:rPr>
          <w:rFonts w:asciiTheme="minorHAnsi" w:hAnsiTheme="minorHAnsi" w:cstheme="minorHAnsi"/>
          <w:color w:val="000000"/>
          <w:lang w:val="en-US"/>
        </w:rPr>
      </w:pPr>
      <w:r w:rsidRPr="002E3683">
        <w:rPr>
          <w:rFonts w:asciiTheme="minorHAnsi" w:hAnsiTheme="minorHAnsi" w:cstheme="minorHAnsi"/>
          <w:color w:val="000000"/>
          <w:lang w:val="en-US"/>
        </w:rPr>
        <w:t xml:space="preserve">32. </w:t>
      </w:r>
      <w:proofErr w:type="gramStart"/>
      <w:r w:rsidRPr="002E3683">
        <w:rPr>
          <w:rFonts w:asciiTheme="minorHAnsi" w:hAnsiTheme="minorHAnsi" w:cstheme="minorHAnsi"/>
          <w:color w:val="000000"/>
          <w:lang w:val="en-US"/>
        </w:rPr>
        <w:t>e</w:t>
      </w:r>
      <w:r>
        <w:rPr>
          <w:rFonts w:asciiTheme="minorHAnsi" w:hAnsiTheme="minorHAnsi" w:cstheme="minorHAnsi"/>
          <w:color w:val="000000"/>
          <w:lang w:val="en-US"/>
        </w:rPr>
        <w:t>ā</w:t>
      </w:r>
      <w:proofErr w:type="gramEnd"/>
      <w:r w:rsidRPr="002E3683">
        <w:rPr>
          <w:rFonts w:asciiTheme="minorHAnsi" w:hAnsiTheme="minorHAnsi" w:cstheme="minorHAnsi"/>
          <w:color w:val="000000"/>
          <w:lang w:val="en-US"/>
        </w:rPr>
        <w:t xml:space="preserve"> re cognit</w:t>
      </w:r>
      <w:r>
        <w:rPr>
          <w:rFonts w:asciiTheme="minorHAnsi" w:hAnsiTheme="minorHAnsi" w:cstheme="minorHAnsi"/>
          <w:color w:val="000000"/>
          <w:lang w:val="en-US"/>
        </w:rPr>
        <w:t>ā</w:t>
      </w:r>
    </w:p>
    <w:p w:rsidR="002E3683" w:rsidRPr="002E3683" w:rsidRDefault="002E3683" w:rsidP="002E3683">
      <w:pPr>
        <w:pStyle w:val="pnorm"/>
        <w:shd w:val="clear" w:color="auto" w:fill="FFFFFF"/>
        <w:spacing w:after="30" w:afterAutospacing="0"/>
        <w:ind w:left="1224" w:right="1224"/>
        <w:rPr>
          <w:rFonts w:asciiTheme="minorHAnsi" w:hAnsiTheme="minorHAnsi" w:cstheme="minorHAnsi"/>
          <w:color w:val="000000"/>
          <w:lang w:val="en-US"/>
        </w:rPr>
      </w:pPr>
      <w:r w:rsidRPr="002E3683">
        <w:rPr>
          <w:rFonts w:asciiTheme="minorHAnsi" w:hAnsiTheme="minorHAnsi" w:cstheme="minorHAnsi"/>
          <w:color w:val="000000"/>
          <w:lang w:val="en-US"/>
        </w:rPr>
        <w:t xml:space="preserve">37. </w:t>
      </w:r>
      <w:proofErr w:type="gramStart"/>
      <w:r w:rsidRPr="002E3683">
        <w:rPr>
          <w:rFonts w:asciiTheme="minorHAnsi" w:hAnsiTheme="minorHAnsi" w:cstheme="minorHAnsi"/>
          <w:color w:val="000000"/>
          <w:lang w:val="en-US"/>
        </w:rPr>
        <w:t>his</w:t>
      </w:r>
      <w:proofErr w:type="gramEnd"/>
      <w:r w:rsidRPr="002E3683">
        <w:rPr>
          <w:rFonts w:asciiTheme="minorHAnsi" w:hAnsiTheme="minorHAnsi" w:cstheme="minorHAnsi"/>
          <w:color w:val="000000"/>
          <w:lang w:val="en-US"/>
        </w:rPr>
        <w:t xml:space="preserve"> rebus comparatis</w:t>
      </w:r>
    </w:p>
    <w:p w:rsidR="002E3683" w:rsidRPr="002E3683" w:rsidRDefault="002E3683" w:rsidP="002E3683">
      <w:pPr>
        <w:pStyle w:val="pnorm"/>
        <w:shd w:val="clear" w:color="auto" w:fill="FFFFFF"/>
        <w:spacing w:after="30" w:afterAutospacing="0"/>
        <w:ind w:left="1224" w:right="1224"/>
        <w:rPr>
          <w:rFonts w:asciiTheme="minorHAnsi" w:hAnsiTheme="minorHAnsi" w:cstheme="minorHAnsi"/>
          <w:color w:val="000000"/>
        </w:rPr>
      </w:pPr>
      <w:r w:rsidRPr="002E3683">
        <w:rPr>
          <w:rFonts w:asciiTheme="minorHAnsi" w:hAnsiTheme="minorHAnsi" w:cstheme="minorHAnsi"/>
          <w:color w:val="000000"/>
        </w:rPr>
        <w:t>39. L.Caesare et C.Figulo consulibus</w:t>
      </w:r>
    </w:p>
    <w:p w:rsidR="002E3683" w:rsidRPr="002E3683" w:rsidRDefault="002E3683" w:rsidP="002E3683">
      <w:pPr>
        <w:pStyle w:val="pnorm"/>
        <w:shd w:val="clear" w:color="auto" w:fill="FFFFFF"/>
        <w:spacing w:after="30" w:afterAutospacing="0"/>
        <w:ind w:left="1224" w:right="1224"/>
        <w:rPr>
          <w:rFonts w:asciiTheme="minorHAnsi" w:hAnsiTheme="minorHAnsi" w:cstheme="minorHAnsi"/>
          <w:color w:val="000000"/>
        </w:rPr>
      </w:pPr>
      <w:r w:rsidRPr="002E3683">
        <w:rPr>
          <w:rFonts w:asciiTheme="minorHAnsi" w:hAnsiTheme="minorHAnsi" w:cstheme="minorHAnsi"/>
          <w:color w:val="000000"/>
        </w:rPr>
        <w:t>40. L.Tullo et M'.Lepido consulibus</w:t>
      </w:r>
    </w:p>
    <w:p w:rsidR="002E3683" w:rsidRPr="002E3683" w:rsidRDefault="002E3683" w:rsidP="002E3683">
      <w:pPr>
        <w:pStyle w:val="pnorm"/>
        <w:shd w:val="clear" w:color="auto" w:fill="FFFFFF"/>
        <w:spacing w:after="30" w:afterAutospacing="0"/>
        <w:ind w:left="1224" w:right="1224"/>
        <w:rPr>
          <w:rFonts w:asciiTheme="minorHAnsi" w:hAnsiTheme="minorHAnsi" w:cstheme="minorHAnsi"/>
          <w:color w:val="000000"/>
        </w:rPr>
      </w:pPr>
      <w:r w:rsidRPr="002E3683">
        <w:rPr>
          <w:rFonts w:asciiTheme="minorHAnsi" w:hAnsiTheme="minorHAnsi" w:cstheme="minorHAnsi"/>
          <w:color w:val="000000"/>
        </w:rPr>
        <w:t>42. mutat</w:t>
      </w:r>
      <w:r>
        <w:rPr>
          <w:rFonts w:asciiTheme="minorHAnsi" w:hAnsiTheme="minorHAnsi" w:cstheme="minorHAnsi"/>
          <w:color w:val="000000"/>
        </w:rPr>
        <w:t>ā</w:t>
      </w:r>
      <w:r w:rsidRPr="002E3683">
        <w:rPr>
          <w:rFonts w:asciiTheme="minorHAnsi" w:hAnsiTheme="minorHAnsi" w:cstheme="minorHAnsi"/>
          <w:color w:val="000000"/>
        </w:rPr>
        <w:t xml:space="preserve"> mente</w:t>
      </w:r>
    </w:p>
    <w:p w:rsidR="002E3683" w:rsidRPr="002E3683" w:rsidRDefault="002E3683" w:rsidP="002E3683">
      <w:pPr>
        <w:pStyle w:val="pnorm"/>
        <w:shd w:val="clear" w:color="auto" w:fill="FFFFFF"/>
        <w:spacing w:after="30" w:afterAutospacing="0"/>
        <w:ind w:left="1224" w:right="1224"/>
        <w:rPr>
          <w:rFonts w:asciiTheme="minorHAnsi" w:hAnsiTheme="minorHAnsi" w:cstheme="minorHAnsi"/>
          <w:color w:val="000000"/>
        </w:rPr>
      </w:pPr>
      <w:r w:rsidRPr="002E3683">
        <w:rPr>
          <w:rFonts w:asciiTheme="minorHAnsi" w:hAnsiTheme="minorHAnsi" w:cstheme="minorHAnsi"/>
          <w:color w:val="000000"/>
        </w:rPr>
        <w:t>43. obstinatis animis</w:t>
      </w:r>
    </w:p>
    <w:p w:rsidR="002E3683" w:rsidRPr="002E3683" w:rsidRDefault="002E3683" w:rsidP="002E3683">
      <w:pPr>
        <w:pStyle w:val="pnorm"/>
        <w:shd w:val="clear" w:color="auto" w:fill="FFFFFF"/>
        <w:spacing w:after="30" w:afterAutospacing="0"/>
        <w:ind w:left="1224" w:right="1224"/>
        <w:rPr>
          <w:rFonts w:asciiTheme="minorHAnsi" w:hAnsiTheme="minorHAnsi" w:cstheme="minorHAnsi"/>
          <w:color w:val="000000"/>
        </w:rPr>
      </w:pPr>
      <w:r w:rsidRPr="002E3683">
        <w:rPr>
          <w:rFonts w:asciiTheme="minorHAnsi" w:hAnsiTheme="minorHAnsi" w:cstheme="minorHAnsi"/>
          <w:color w:val="000000"/>
        </w:rPr>
        <w:t>44. omnibus arbitris procul amotis</w:t>
      </w:r>
    </w:p>
    <w:p w:rsidR="002E3683" w:rsidRPr="002E3683" w:rsidRDefault="002E3683" w:rsidP="002E3683">
      <w:pPr>
        <w:pStyle w:val="pnorm"/>
        <w:shd w:val="clear" w:color="auto" w:fill="FFFFFF"/>
        <w:spacing w:after="30" w:afterAutospacing="0"/>
        <w:ind w:left="1224" w:right="1224"/>
        <w:rPr>
          <w:rFonts w:asciiTheme="minorHAnsi" w:hAnsiTheme="minorHAnsi" w:cstheme="minorHAnsi"/>
          <w:color w:val="000000"/>
        </w:rPr>
      </w:pPr>
      <w:r w:rsidRPr="002E3683">
        <w:rPr>
          <w:rFonts w:asciiTheme="minorHAnsi" w:hAnsiTheme="minorHAnsi" w:cstheme="minorHAnsi"/>
          <w:color w:val="000000"/>
        </w:rPr>
        <w:t>45. omnibus rebus exploratis</w:t>
      </w:r>
    </w:p>
    <w:p w:rsidR="002E3683" w:rsidRPr="002E3683" w:rsidRDefault="002E3683" w:rsidP="002E3683">
      <w:pPr>
        <w:pStyle w:val="pnorm"/>
        <w:shd w:val="clear" w:color="auto" w:fill="FFFFFF"/>
        <w:spacing w:after="30" w:afterAutospacing="0"/>
        <w:ind w:left="1224" w:right="1224"/>
        <w:rPr>
          <w:rFonts w:asciiTheme="minorHAnsi" w:hAnsiTheme="minorHAnsi" w:cstheme="minorHAnsi"/>
          <w:color w:val="000000"/>
        </w:rPr>
      </w:pPr>
      <w:r w:rsidRPr="002E3683">
        <w:rPr>
          <w:rFonts w:asciiTheme="minorHAnsi" w:hAnsiTheme="minorHAnsi" w:cstheme="minorHAnsi"/>
          <w:color w:val="000000"/>
        </w:rPr>
        <w:t>46. paratis magnis copiis</w:t>
      </w:r>
    </w:p>
    <w:p w:rsidR="002E3683" w:rsidRPr="002E3683" w:rsidRDefault="002E3683" w:rsidP="002E3683">
      <w:pPr>
        <w:pStyle w:val="pnorm"/>
        <w:shd w:val="clear" w:color="auto" w:fill="FFFFFF"/>
        <w:spacing w:after="30" w:afterAutospacing="0"/>
        <w:ind w:left="1224" w:right="1224"/>
        <w:rPr>
          <w:rFonts w:asciiTheme="minorHAnsi" w:hAnsiTheme="minorHAnsi" w:cstheme="minorHAnsi"/>
          <w:color w:val="000000"/>
        </w:rPr>
      </w:pPr>
      <w:r w:rsidRPr="002E3683">
        <w:rPr>
          <w:rFonts w:asciiTheme="minorHAnsi" w:hAnsiTheme="minorHAnsi" w:cstheme="minorHAnsi"/>
          <w:color w:val="000000"/>
        </w:rPr>
        <w:t>47. perlectis litteris</w:t>
      </w:r>
    </w:p>
    <w:p w:rsidR="002E3683" w:rsidRPr="002E3683" w:rsidRDefault="002E3683" w:rsidP="002E3683">
      <w:pPr>
        <w:pStyle w:val="pnorm"/>
        <w:shd w:val="clear" w:color="auto" w:fill="FFFFFF"/>
        <w:spacing w:after="30" w:afterAutospacing="0"/>
        <w:ind w:left="1224" w:right="1224"/>
        <w:rPr>
          <w:rFonts w:asciiTheme="minorHAnsi" w:hAnsiTheme="minorHAnsi" w:cstheme="minorHAnsi"/>
          <w:color w:val="000000"/>
        </w:rPr>
      </w:pPr>
      <w:r w:rsidRPr="002E3683">
        <w:rPr>
          <w:rFonts w:asciiTheme="minorHAnsi" w:hAnsiTheme="minorHAnsi" w:cstheme="minorHAnsi"/>
          <w:color w:val="000000"/>
        </w:rPr>
        <w:t>48. perterritis ac dubitantibus ceteris</w:t>
      </w:r>
    </w:p>
    <w:p w:rsidR="002E3683" w:rsidRPr="002E3683" w:rsidRDefault="002E3683" w:rsidP="002E3683">
      <w:pPr>
        <w:pStyle w:val="pnorm"/>
        <w:shd w:val="clear" w:color="auto" w:fill="FFFFFF"/>
        <w:spacing w:after="30" w:afterAutospacing="0"/>
        <w:ind w:left="1224" w:right="1224"/>
        <w:rPr>
          <w:rFonts w:asciiTheme="minorHAnsi" w:hAnsiTheme="minorHAnsi" w:cstheme="minorHAnsi"/>
          <w:color w:val="000000"/>
          <w:lang w:val="en-US"/>
        </w:rPr>
      </w:pPr>
      <w:r w:rsidRPr="002E3683">
        <w:rPr>
          <w:rFonts w:asciiTheme="minorHAnsi" w:hAnsiTheme="minorHAnsi" w:cstheme="minorHAnsi"/>
          <w:color w:val="000000"/>
          <w:lang w:val="en-US"/>
        </w:rPr>
        <w:t xml:space="preserve">49. </w:t>
      </w:r>
      <w:proofErr w:type="gramStart"/>
      <w:r w:rsidRPr="002E3683">
        <w:rPr>
          <w:rFonts w:asciiTheme="minorHAnsi" w:hAnsiTheme="minorHAnsi" w:cstheme="minorHAnsi"/>
          <w:color w:val="000000"/>
          <w:lang w:val="en-US"/>
        </w:rPr>
        <w:t>praesidiis</w:t>
      </w:r>
      <w:proofErr w:type="gramEnd"/>
      <w:r w:rsidRPr="002E3683">
        <w:rPr>
          <w:rFonts w:asciiTheme="minorHAnsi" w:hAnsiTheme="minorHAnsi" w:cstheme="minorHAnsi"/>
          <w:color w:val="000000"/>
          <w:lang w:val="en-US"/>
        </w:rPr>
        <w:t xml:space="preserve"> additis (praesidium – protection/defense)</w:t>
      </w:r>
    </w:p>
    <w:p w:rsidR="002E3683" w:rsidRPr="002E3683" w:rsidRDefault="002E3683" w:rsidP="002E3683">
      <w:pPr>
        <w:pStyle w:val="pnorm"/>
        <w:shd w:val="clear" w:color="auto" w:fill="FFFFFF"/>
        <w:spacing w:after="30" w:afterAutospacing="0"/>
        <w:ind w:left="1224" w:right="1224"/>
        <w:rPr>
          <w:rFonts w:asciiTheme="minorHAnsi" w:hAnsiTheme="minorHAnsi" w:cstheme="minorHAnsi"/>
          <w:color w:val="000000"/>
        </w:rPr>
      </w:pPr>
      <w:r w:rsidRPr="002E3683">
        <w:rPr>
          <w:rFonts w:asciiTheme="minorHAnsi" w:hAnsiTheme="minorHAnsi" w:cstheme="minorHAnsi"/>
          <w:color w:val="000000"/>
        </w:rPr>
        <w:t>50. praesidiis dispositis</w:t>
      </w:r>
    </w:p>
    <w:p w:rsidR="002E3683" w:rsidRPr="002E3683" w:rsidRDefault="002E3683" w:rsidP="002E3683">
      <w:pPr>
        <w:pStyle w:val="pnorm"/>
        <w:shd w:val="clear" w:color="auto" w:fill="FFFFFF"/>
        <w:spacing w:after="30" w:afterAutospacing="0"/>
        <w:ind w:left="1224" w:right="1224"/>
        <w:rPr>
          <w:rFonts w:asciiTheme="minorHAnsi" w:hAnsiTheme="minorHAnsi" w:cstheme="minorHAnsi"/>
          <w:color w:val="000000"/>
        </w:rPr>
      </w:pPr>
      <w:r w:rsidRPr="002E3683">
        <w:rPr>
          <w:rFonts w:asciiTheme="minorHAnsi" w:hAnsiTheme="minorHAnsi" w:cstheme="minorHAnsi"/>
          <w:color w:val="000000"/>
        </w:rPr>
        <w:t>51. quibus rebus confectis</w:t>
      </w:r>
    </w:p>
    <w:p w:rsidR="002E3683" w:rsidRPr="002E3683" w:rsidRDefault="002E3683" w:rsidP="002E3683">
      <w:pPr>
        <w:pStyle w:val="pnorm"/>
        <w:shd w:val="clear" w:color="auto" w:fill="FFFFFF"/>
        <w:spacing w:after="30" w:afterAutospacing="0"/>
        <w:ind w:left="1224" w:right="1224"/>
        <w:rPr>
          <w:rFonts w:asciiTheme="minorHAnsi" w:hAnsiTheme="minorHAnsi" w:cstheme="minorHAnsi"/>
          <w:color w:val="000000"/>
        </w:rPr>
      </w:pPr>
      <w:r w:rsidRPr="002E3683">
        <w:rPr>
          <w:rFonts w:asciiTheme="minorHAnsi" w:hAnsiTheme="minorHAnsi" w:cstheme="minorHAnsi"/>
          <w:color w:val="000000"/>
        </w:rPr>
        <w:t>52. re cognita</w:t>
      </w:r>
    </w:p>
    <w:p w:rsidR="002E3683" w:rsidRPr="002E3683" w:rsidRDefault="002E3683" w:rsidP="002E3683">
      <w:pPr>
        <w:pStyle w:val="pnorm"/>
        <w:shd w:val="clear" w:color="auto" w:fill="FFFFFF"/>
        <w:spacing w:after="30" w:afterAutospacing="0"/>
        <w:ind w:left="1224" w:right="1224"/>
        <w:rPr>
          <w:rFonts w:asciiTheme="minorHAnsi" w:hAnsiTheme="minorHAnsi" w:cstheme="minorHAnsi"/>
          <w:color w:val="000000"/>
        </w:rPr>
      </w:pPr>
      <w:r w:rsidRPr="002E3683">
        <w:rPr>
          <w:rFonts w:asciiTheme="minorHAnsi" w:hAnsiTheme="minorHAnsi" w:cstheme="minorHAnsi"/>
          <w:color w:val="000000"/>
        </w:rPr>
        <w:t>53. remotis omnium equis</w:t>
      </w:r>
    </w:p>
    <w:p w:rsidR="002E3683" w:rsidRPr="002E3683" w:rsidRDefault="002E3683" w:rsidP="002E3683">
      <w:pPr>
        <w:pStyle w:val="pnorm"/>
        <w:shd w:val="clear" w:color="auto" w:fill="FFFFFF"/>
        <w:spacing w:after="30" w:afterAutospacing="0"/>
        <w:ind w:left="1224" w:right="1224"/>
        <w:rPr>
          <w:rFonts w:asciiTheme="minorHAnsi" w:hAnsiTheme="minorHAnsi" w:cstheme="minorHAnsi"/>
          <w:color w:val="000000"/>
        </w:rPr>
      </w:pPr>
      <w:r w:rsidRPr="002E3683">
        <w:rPr>
          <w:rFonts w:asciiTheme="minorHAnsi" w:hAnsiTheme="minorHAnsi" w:cstheme="minorHAnsi"/>
          <w:color w:val="000000"/>
        </w:rPr>
        <w:t>54. simul caede et incendio perculsis omnibus</w:t>
      </w:r>
    </w:p>
    <w:p w:rsidR="002E3683" w:rsidRPr="002E3683" w:rsidRDefault="002E3683" w:rsidP="002E3683">
      <w:pPr>
        <w:pStyle w:val="pnorm"/>
        <w:shd w:val="clear" w:color="auto" w:fill="FFFFFF"/>
        <w:spacing w:after="30" w:afterAutospacing="0"/>
        <w:ind w:left="1224" w:right="1224"/>
        <w:rPr>
          <w:rFonts w:asciiTheme="minorHAnsi" w:hAnsiTheme="minorHAnsi" w:cstheme="minorHAnsi"/>
          <w:color w:val="000000"/>
        </w:rPr>
      </w:pPr>
      <w:r w:rsidRPr="002E3683">
        <w:rPr>
          <w:rFonts w:asciiTheme="minorHAnsi" w:hAnsiTheme="minorHAnsi" w:cstheme="minorHAnsi"/>
          <w:color w:val="000000"/>
        </w:rPr>
        <w:t>58. secundis aliquot proeliis factis</w:t>
      </w:r>
    </w:p>
    <w:p w:rsidR="002E3683" w:rsidRPr="002E3683" w:rsidRDefault="002E3683" w:rsidP="002E3683">
      <w:pPr>
        <w:pStyle w:val="pnorm"/>
        <w:shd w:val="clear" w:color="auto" w:fill="FFFFFF"/>
        <w:spacing w:after="30" w:afterAutospacing="0"/>
        <w:ind w:left="1224" w:right="1224"/>
        <w:rPr>
          <w:rFonts w:asciiTheme="minorHAnsi" w:hAnsiTheme="minorHAnsi" w:cstheme="minorHAnsi"/>
          <w:color w:val="000000"/>
        </w:rPr>
      </w:pPr>
      <w:r w:rsidRPr="002E3683">
        <w:rPr>
          <w:rFonts w:asciiTheme="minorHAnsi" w:hAnsiTheme="minorHAnsi" w:cstheme="minorHAnsi"/>
          <w:color w:val="000000"/>
        </w:rPr>
        <w:lastRenderedPageBreak/>
        <w:t>59. castellisque compluribus eorum expugnatis</w:t>
      </w:r>
    </w:p>
    <w:p w:rsidR="002E3683" w:rsidRPr="002E3683" w:rsidRDefault="002E3683" w:rsidP="002E3683">
      <w:pPr>
        <w:pStyle w:val="pnorm"/>
        <w:shd w:val="clear" w:color="auto" w:fill="FFFFFF"/>
        <w:spacing w:after="30" w:afterAutospacing="0"/>
        <w:ind w:left="1224" w:right="1224"/>
        <w:rPr>
          <w:rFonts w:asciiTheme="minorHAnsi" w:hAnsiTheme="minorHAnsi" w:cstheme="minorHAnsi"/>
          <w:color w:val="000000"/>
        </w:rPr>
      </w:pPr>
      <w:r w:rsidRPr="002E3683">
        <w:rPr>
          <w:rFonts w:asciiTheme="minorHAnsi" w:hAnsiTheme="minorHAnsi" w:cstheme="minorHAnsi"/>
          <w:color w:val="000000"/>
        </w:rPr>
        <w:t>60. missis ad eum undique legatis</w:t>
      </w:r>
    </w:p>
    <w:p w:rsidR="002E3683" w:rsidRPr="002E3683" w:rsidRDefault="002E3683" w:rsidP="002E3683">
      <w:pPr>
        <w:pStyle w:val="pnorm"/>
        <w:shd w:val="clear" w:color="auto" w:fill="FFFFFF"/>
        <w:spacing w:after="30" w:afterAutospacing="0"/>
        <w:ind w:left="1224" w:right="1224"/>
        <w:rPr>
          <w:rFonts w:asciiTheme="minorHAnsi" w:hAnsiTheme="minorHAnsi" w:cstheme="minorHAnsi"/>
          <w:color w:val="000000"/>
          <w:lang w:val="en-US"/>
        </w:rPr>
      </w:pPr>
      <w:r w:rsidRPr="002E3683">
        <w:rPr>
          <w:rFonts w:asciiTheme="minorHAnsi" w:hAnsiTheme="minorHAnsi" w:cstheme="minorHAnsi"/>
          <w:color w:val="000000"/>
          <w:lang w:val="en-US"/>
        </w:rPr>
        <w:t xml:space="preserve">64. </w:t>
      </w:r>
      <w:proofErr w:type="gramStart"/>
      <w:r w:rsidRPr="002E3683">
        <w:rPr>
          <w:rFonts w:asciiTheme="minorHAnsi" w:hAnsiTheme="minorHAnsi" w:cstheme="minorHAnsi"/>
          <w:color w:val="000000"/>
          <w:lang w:val="en-US"/>
        </w:rPr>
        <w:t>his</w:t>
      </w:r>
      <w:proofErr w:type="gramEnd"/>
      <w:r w:rsidRPr="002E3683">
        <w:rPr>
          <w:rFonts w:asciiTheme="minorHAnsi" w:hAnsiTheme="minorHAnsi" w:cstheme="minorHAnsi"/>
          <w:color w:val="000000"/>
          <w:lang w:val="en-US"/>
        </w:rPr>
        <w:t xml:space="preserve"> nuntiis acceptis</w:t>
      </w:r>
    </w:p>
    <w:p w:rsidR="002E3683" w:rsidRPr="002E3683" w:rsidRDefault="002E3683" w:rsidP="002E3683">
      <w:pPr>
        <w:pStyle w:val="pnorm"/>
        <w:shd w:val="clear" w:color="auto" w:fill="FFFFFF"/>
        <w:spacing w:after="30" w:afterAutospacing="0"/>
        <w:ind w:left="1224" w:right="1224"/>
        <w:rPr>
          <w:rFonts w:asciiTheme="minorHAnsi" w:hAnsiTheme="minorHAnsi" w:cstheme="minorHAnsi"/>
          <w:color w:val="000000"/>
          <w:lang w:val="en-US"/>
        </w:rPr>
      </w:pPr>
      <w:r w:rsidRPr="002E3683">
        <w:rPr>
          <w:rFonts w:asciiTheme="minorHAnsi" w:hAnsiTheme="minorHAnsi" w:cstheme="minorHAnsi"/>
          <w:color w:val="000000"/>
          <w:lang w:val="en-US"/>
        </w:rPr>
        <w:t xml:space="preserve">65. </w:t>
      </w:r>
      <w:proofErr w:type="gramStart"/>
      <w:r w:rsidRPr="002E3683">
        <w:rPr>
          <w:rFonts w:asciiTheme="minorHAnsi" w:hAnsiTheme="minorHAnsi" w:cstheme="minorHAnsi"/>
          <w:color w:val="000000"/>
          <w:lang w:val="en-US"/>
        </w:rPr>
        <w:t>deditione</w:t>
      </w:r>
      <w:proofErr w:type="gramEnd"/>
      <w:r w:rsidRPr="002E3683">
        <w:rPr>
          <w:rFonts w:asciiTheme="minorHAnsi" w:hAnsiTheme="minorHAnsi" w:cstheme="minorHAnsi"/>
          <w:color w:val="000000"/>
          <w:lang w:val="en-US"/>
        </w:rPr>
        <w:t xml:space="preserve"> facta</w:t>
      </w:r>
    </w:p>
    <w:p w:rsidR="002E3683" w:rsidRPr="002E3683" w:rsidRDefault="002E3683" w:rsidP="002E3683">
      <w:pPr>
        <w:pStyle w:val="pnorm"/>
        <w:shd w:val="clear" w:color="auto" w:fill="FFFFFF"/>
        <w:spacing w:after="30" w:afterAutospacing="0"/>
        <w:ind w:left="1224" w:right="1224"/>
        <w:rPr>
          <w:rFonts w:asciiTheme="minorHAnsi" w:hAnsiTheme="minorHAnsi" w:cstheme="minorHAnsi"/>
          <w:color w:val="000000"/>
          <w:lang w:val="en-US"/>
        </w:rPr>
      </w:pPr>
      <w:r w:rsidRPr="002E3683">
        <w:rPr>
          <w:rFonts w:asciiTheme="minorHAnsi" w:hAnsiTheme="minorHAnsi" w:cstheme="minorHAnsi"/>
          <w:color w:val="000000"/>
          <w:lang w:val="en-US"/>
        </w:rPr>
        <w:t xml:space="preserve">66. </w:t>
      </w:r>
      <w:proofErr w:type="gramStart"/>
      <w:r w:rsidRPr="002E3683">
        <w:rPr>
          <w:rFonts w:asciiTheme="minorHAnsi" w:hAnsiTheme="minorHAnsi" w:cstheme="minorHAnsi"/>
          <w:color w:val="000000"/>
          <w:lang w:val="en-US"/>
        </w:rPr>
        <w:t>obsidibusque</w:t>
      </w:r>
      <w:proofErr w:type="gramEnd"/>
      <w:r w:rsidRPr="002E3683">
        <w:rPr>
          <w:rFonts w:asciiTheme="minorHAnsi" w:hAnsiTheme="minorHAnsi" w:cstheme="minorHAnsi"/>
          <w:color w:val="000000"/>
          <w:lang w:val="en-US"/>
        </w:rPr>
        <w:t xml:space="preserve"> acceptis</w:t>
      </w:r>
    </w:p>
    <w:p w:rsidR="002E3683" w:rsidRPr="002E3683" w:rsidRDefault="002E3683" w:rsidP="002E3683">
      <w:pPr>
        <w:pStyle w:val="pnorm"/>
        <w:shd w:val="clear" w:color="auto" w:fill="FFFFFF"/>
        <w:spacing w:after="30" w:afterAutospacing="0"/>
        <w:ind w:left="1224" w:right="1224"/>
        <w:rPr>
          <w:rFonts w:asciiTheme="minorHAnsi" w:hAnsiTheme="minorHAnsi" w:cstheme="minorHAnsi"/>
          <w:color w:val="000000"/>
          <w:lang w:val="en-US"/>
        </w:rPr>
      </w:pPr>
      <w:r w:rsidRPr="002E3683">
        <w:rPr>
          <w:rFonts w:asciiTheme="minorHAnsi" w:hAnsiTheme="minorHAnsi" w:cstheme="minorHAnsi"/>
          <w:color w:val="000000"/>
          <w:lang w:val="en-US"/>
        </w:rPr>
        <w:t xml:space="preserve">67. </w:t>
      </w:r>
      <w:proofErr w:type="gramStart"/>
      <w:r w:rsidRPr="002E3683">
        <w:rPr>
          <w:rFonts w:asciiTheme="minorHAnsi" w:hAnsiTheme="minorHAnsi" w:cstheme="minorHAnsi"/>
          <w:color w:val="000000"/>
          <w:lang w:val="en-US"/>
        </w:rPr>
        <w:t>consilio</w:t>
      </w:r>
      <w:proofErr w:type="gramEnd"/>
      <w:r w:rsidRPr="002E3683">
        <w:rPr>
          <w:rFonts w:asciiTheme="minorHAnsi" w:hAnsiTheme="minorHAnsi" w:cstheme="minorHAnsi"/>
          <w:color w:val="000000"/>
          <w:lang w:val="en-US"/>
        </w:rPr>
        <w:t xml:space="preserve"> celeriter convocato</w:t>
      </w:r>
    </w:p>
    <w:p w:rsidR="002E3683" w:rsidRPr="002E3683" w:rsidRDefault="002E3683" w:rsidP="002E3683">
      <w:pPr>
        <w:pStyle w:val="pnorm"/>
        <w:shd w:val="clear" w:color="auto" w:fill="FFFFFF"/>
        <w:spacing w:after="30" w:afterAutospacing="0"/>
        <w:ind w:left="1224" w:right="1224"/>
        <w:rPr>
          <w:rFonts w:asciiTheme="minorHAnsi" w:hAnsiTheme="minorHAnsi" w:cstheme="minorHAnsi"/>
          <w:color w:val="000000"/>
          <w:lang w:val="en-US"/>
        </w:rPr>
      </w:pPr>
      <w:r w:rsidRPr="002E3683">
        <w:rPr>
          <w:rFonts w:asciiTheme="minorHAnsi" w:hAnsiTheme="minorHAnsi" w:cstheme="minorHAnsi"/>
          <w:color w:val="000000"/>
          <w:lang w:val="en-US"/>
        </w:rPr>
        <w:t xml:space="preserve">69. </w:t>
      </w:r>
      <w:proofErr w:type="gramStart"/>
      <w:r w:rsidRPr="002E3683">
        <w:rPr>
          <w:rFonts w:asciiTheme="minorHAnsi" w:hAnsiTheme="minorHAnsi" w:cstheme="minorHAnsi"/>
          <w:color w:val="000000"/>
          <w:lang w:val="en-US"/>
        </w:rPr>
        <w:t>hoc</w:t>
      </w:r>
      <w:proofErr w:type="gramEnd"/>
      <w:r w:rsidRPr="002E3683">
        <w:rPr>
          <w:rFonts w:asciiTheme="minorHAnsi" w:hAnsiTheme="minorHAnsi" w:cstheme="minorHAnsi"/>
          <w:color w:val="000000"/>
          <w:lang w:val="en-US"/>
        </w:rPr>
        <w:t xml:space="preserve"> reservato ad extremum consilio</w:t>
      </w:r>
    </w:p>
    <w:p w:rsidR="002E3683" w:rsidRPr="002E3683" w:rsidRDefault="002E3683" w:rsidP="002E3683">
      <w:pPr>
        <w:pStyle w:val="pnorm"/>
        <w:shd w:val="clear" w:color="auto" w:fill="FFFFFF"/>
        <w:spacing w:after="30" w:afterAutospacing="0"/>
        <w:ind w:left="1224" w:right="1224"/>
        <w:rPr>
          <w:rFonts w:asciiTheme="minorHAnsi" w:hAnsiTheme="minorHAnsi" w:cstheme="minorHAnsi"/>
          <w:color w:val="000000"/>
        </w:rPr>
      </w:pPr>
      <w:r w:rsidRPr="002E3683">
        <w:rPr>
          <w:rFonts w:asciiTheme="minorHAnsi" w:hAnsiTheme="minorHAnsi" w:cstheme="minorHAnsi"/>
          <w:color w:val="000000"/>
        </w:rPr>
        <w:t>70. brevi spatio interiecto</w:t>
      </w:r>
    </w:p>
    <w:p w:rsidR="002E3683" w:rsidRPr="002E3683" w:rsidRDefault="002E3683" w:rsidP="002E3683">
      <w:pPr>
        <w:pStyle w:val="pnorm"/>
        <w:shd w:val="clear" w:color="auto" w:fill="FFFFFF"/>
        <w:spacing w:after="30" w:afterAutospacing="0"/>
        <w:ind w:left="1224" w:right="1224"/>
        <w:rPr>
          <w:rFonts w:asciiTheme="minorHAnsi" w:hAnsiTheme="minorHAnsi" w:cstheme="minorHAnsi"/>
          <w:color w:val="000000"/>
        </w:rPr>
      </w:pPr>
      <w:r w:rsidRPr="002E3683">
        <w:rPr>
          <w:rFonts w:asciiTheme="minorHAnsi" w:hAnsiTheme="minorHAnsi" w:cstheme="minorHAnsi"/>
          <w:color w:val="000000"/>
        </w:rPr>
        <w:t>72. eruptione fact</w:t>
      </w:r>
      <w:r>
        <w:rPr>
          <w:rFonts w:asciiTheme="minorHAnsi" w:hAnsiTheme="minorHAnsi" w:cstheme="minorHAnsi"/>
          <w:color w:val="000000"/>
        </w:rPr>
        <w:t>ā</w:t>
      </w:r>
    </w:p>
    <w:p w:rsidR="002E3683" w:rsidRPr="002E3683" w:rsidRDefault="002E3683" w:rsidP="002E3683">
      <w:pPr>
        <w:pStyle w:val="pnorm"/>
        <w:shd w:val="clear" w:color="auto" w:fill="FFFFFF"/>
        <w:spacing w:after="30" w:afterAutospacing="0"/>
        <w:ind w:left="1224" w:right="1224"/>
        <w:rPr>
          <w:rFonts w:asciiTheme="minorHAnsi" w:hAnsiTheme="minorHAnsi" w:cstheme="minorHAnsi"/>
          <w:color w:val="000000"/>
        </w:rPr>
      </w:pPr>
      <w:r w:rsidRPr="002E3683">
        <w:rPr>
          <w:rFonts w:asciiTheme="minorHAnsi" w:hAnsiTheme="minorHAnsi" w:cstheme="minorHAnsi"/>
          <w:color w:val="000000"/>
        </w:rPr>
        <w:t>73. convocatis centurionibus</w:t>
      </w:r>
    </w:p>
    <w:p w:rsidR="002E3683" w:rsidRPr="002E3683" w:rsidRDefault="002E3683" w:rsidP="002E3683">
      <w:pPr>
        <w:pStyle w:val="pnorm"/>
        <w:shd w:val="clear" w:color="auto" w:fill="FFFFFF"/>
        <w:spacing w:after="30" w:afterAutospacing="0"/>
        <w:ind w:left="1224" w:right="1224"/>
        <w:rPr>
          <w:rFonts w:asciiTheme="minorHAnsi" w:hAnsiTheme="minorHAnsi" w:cstheme="minorHAnsi"/>
          <w:color w:val="000000"/>
        </w:rPr>
      </w:pPr>
      <w:r w:rsidRPr="002E3683">
        <w:rPr>
          <w:rFonts w:asciiTheme="minorHAnsi" w:hAnsiTheme="minorHAnsi" w:cstheme="minorHAnsi"/>
          <w:color w:val="000000"/>
        </w:rPr>
        <w:t>74. dato signo</w:t>
      </w:r>
    </w:p>
    <w:p w:rsidR="002E3683" w:rsidRPr="002E3683" w:rsidRDefault="002E3683" w:rsidP="002E3683">
      <w:pPr>
        <w:pStyle w:val="pnorm"/>
        <w:shd w:val="clear" w:color="auto" w:fill="FFFFFF"/>
        <w:spacing w:after="30" w:afterAutospacing="0"/>
        <w:ind w:left="1224" w:right="1224"/>
        <w:rPr>
          <w:rFonts w:asciiTheme="minorHAnsi" w:hAnsiTheme="minorHAnsi" w:cstheme="minorHAnsi"/>
          <w:color w:val="000000"/>
        </w:rPr>
      </w:pPr>
      <w:r w:rsidRPr="002E3683">
        <w:rPr>
          <w:rFonts w:asciiTheme="minorHAnsi" w:hAnsiTheme="minorHAnsi" w:cstheme="minorHAnsi"/>
          <w:color w:val="000000"/>
        </w:rPr>
        <w:t>76. commutat</w:t>
      </w:r>
      <w:r w:rsidR="00505BCB">
        <w:rPr>
          <w:rFonts w:asciiTheme="minorHAnsi" w:hAnsiTheme="minorHAnsi" w:cstheme="minorHAnsi"/>
          <w:color w:val="000000"/>
        </w:rPr>
        <w:t>ā</w:t>
      </w:r>
      <w:r w:rsidRPr="002E3683">
        <w:rPr>
          <w:rFonts w:asciiTheme="minorHAnsi" w:hAnsiTheme="minorHAnsi" w:cstheme="minorHAnsi"/>
          <w:color w:val="000000"/>
        </w:rPr>
        <w:t xml:space="preserve"> fortun</w:t>
      </w:r>
      <w:r w:rsidR="00505BCB">
        <w:rPr>
          <w:rFonts w:asciiTheme="minorHAnsi" w:hAnsiTheme="minorHAnsi" w:cstheme="minorHAnsi"/>
          <w:color w:val="000000"/>
        </w:rPr>
        <w:t>ā</w:t>
      </w:r>
    </w:p>
    <w:p w:rsidR="002E3683" w:rsidRPr="00505BCB" w:rsidRDefault="002E3683" w:rsidP="002E3683">
      <w:pPr>
        <w:pStyle w:val="pnorm"/>
        <w:shd w:val="clear" w:color="auto" w:fill="FFFFFF"/>
        <w:spacing w:after="30" w:afterAutospacing="0"/>
        <w:ind w:left="1224" w:right="1224"/>
        <w:rPr>
          <w:rFonts w:asciiTheme="minorHAnsi" w:hAnsiTheme="minorHAnsi" w:cstheme="minorHAnsi"/>
          <w:color w:val="000000"/>
          <w:lang w:val="en-US"/>
        </w:rPr>
      </w:pPr>
      <w:r w:rsidRPr="00505BCB">
        <w:rPr>
          <w:rFonts w:asciiTheme="minorHAnsi" w:hAnsiTheme="minorHAnsi" w:cstheme="minorHAnsi"/>
          <w:color w:val="000000"/>
          <w:lang w:val="en-US"/>
        </w:rPr>
        <w:t xml:space="preserve">77. </w:t>
      </w:r>
      <w:proofErr w:type="gramStart"/>
      <w:r w:rsidRPr="00505BCB">
        <w:rPr>
          <w:rFonts w:asciiTheme="minorHAnsi" w:hAnsiTheme="minorHAnsi" w:cstheme="minorHAnsi"/>
          <w:color w:val="000000"/>
          <w:lang w:val="en-US"/>
        </w:rPr>
        <w:t>plus</w:t>
      </w:r>
      <w:proofErr w:type="gramEnd"/>
      <w:r w:rsidRPr="00505BCB">
        <w:rPr>
          <w:rFonts w:asciiTheme="minorHAnsi" w:hAnsiTheme="minorHAnsi" w:cstheme="minorHAnsi"/>
          <w:color w:val="000000"/>
          <w:lang w:val="en-US"/>
        </w:rPr>
        <w:t xml:space="preserve"> terti</w:t>
      </w:r>
      <w:r w:rsidR="00505BCB" w:rsidRPr="00505BCB">
        <w:rPr>
          <w:rFonts w:asciiTheme="minorHAnsi" w:hAnsiTheme="minorHAnsi" w:cstheme="minorHAnsi"/>
          <w:color w:val="000000"/>
          <w:lang w:val="en-US"/>
        </w:rPr>
        <w:t>ā</w:t>
      </w:r>
      <w:r w:rsidRPr="00505BCB">
        <w:rPr>
          <w:rFonts w:asciiTheme="minorHAnsi" w:hAnsiTheme="minorHAnsi" w:cstheme="minorHAnsi"/>
          <w:color w:val="000000"/>
          <w:lang w:val="en-US"/>
        </w:rPr>
        <w:t xml:space="preserve"> parte interfect</w:t>
      </w:r>
      <w:r w:rsidR="00505BCB" w:rsidRPr="00505BCB">
        <w:rPr>
          <w:rFonts w:asciiTheme="minorHAnsi" w:hAnsiTheme="minorHAnsi" w:cstheme="minorHAnsi"/>
          <w:color w:val="000000"/>
          <w:lang w:val="en-US"/>
        </w:rPr>
        <w:t>ā</w:t>
      </w:r>
    </w:p>
    <w:p w:rsidR="002E3683" w:rsidRPr="00505BCB" w:rsidRDefault="002E3683" w:rsidP="002E3683">
      <w:pPr>
        <w:pStyle w:val="pnorm"/>
        <w:shd w:val="clear" w:color="auto" w:fill="FFFFFF"/>
        <w:spacing w:after="30" w:afterAutospacing="0"/>
        <w:ind w:left="1224" w:right="1224"/>
        <w:rPr>
          <w:rFonts w:asciiTheme="minorHAnsi" w:hAnsiTheme="minorHAnsi" w:cstheme="minorHAnsi"/>
          <w:color w:val="000000"/>
          <w:lang w:val="en-US"/>
        </w:rPr>
      </w:pPr>
      <w:r w:rsidRPr="00505BCB">
        <w:rPr>
          <w:rFonts w:asciiTheme="minorHAnsi" w:hAnsiTheme="minorHAnsi" w:cstheme="minorHAnsi"/>
          <w:color w:val="000000"/>
          <w:lang w:val="en-US"/>
        </w:rPr>
        <w:t xml:space="preserve">78. </w:t>
      </w:r>
      <w:proofErr w:type="gramStart"/>
      <w:r w:rsidRPr="00505BCB">
        <w:rPr>
          <w:rFonts w:asciiTheme="minorHAnsi" w:hAnsiTheme="minorHAnsi" w:cstheme="minorHAnsi"/>
          <w:color w:val="000000"/>
          <w:lang w:val="en-US"/>
        </w:rPr>
        <w:t>omnibus</w:t>
      </w:r>
      <w:proofErr w:type="gramEnd"/>
      <w:r w:rsidRPr="00505BCB">
        <w:rPr>
          <w:rFonts w:asciiTheme="minorHAnsi" w:hAnsiTheme="minorHAnsi" w:cstheme="minorHAnsi"/>
          <w:color w:val="000000"/>
          <w:lang w:val="en-US"/>
        </w:rPr>
        <w:t xml:space="preserve"> hostium copiis fusis</w:t>
      </w:r>
      <w:r w:rsidR="00505BCB" w:rsidRPr="00505BCB">
        <w:rPr>
          <w:rFonts w:asciiTheme="minorHAnsi" w:hAnsiTheme="minorHAnsi" w:cstheme="minorHAnsi"/>
          <w:color w:val="000000"/>
          <w:lang w:val="en-US"/>
        </w:rPr>
        <w:t xml:space="preserve"> (fudo – to rout)</w:t>
      </w:r>
    </w:p>
    <w:p w:rsidR="002E3683" w:rsidRPr="002E3683" w:rsidRDefault="002E3683" w:rsidP="002E3683">
      <w:pPr>
        <w:pStyle w:val="pnorm"/>
        <w:shd w:val="clear" w:color="auto" w:fill="FFFFFF"/>
        <w:spacing w:after="30" w:afterAutospacing="0"/>
        <w:ind w:left="1224" w:right="1224"/>
        <w:rPr>
          <w:rFonts w:asciiTheme="minorHAnsi" w:hAnsiTheme="minorHAnsi" w:cstheme="minorHAnsi"/>
          <w:color w:val="000000"/>
        </w:rPr>
      </w:pPr>
      <w:r w:rsidRPr="002E3683">
        <w:rPr>
          <w:rFonts w:asciiTheme="minorHAnsi" w:hAnsiTheme="minorHAnsi" w:cstheme="minorHAnsi"/>
          <w:color w:val="000000"/>
        </w:rPr>
        <w:t>80. Quo proelio facto</w:t>
      </w:r>
    </w:p>
    <w:p w:rsidR="002E3683" w:rsidRPr="002E3683" w:rsidRDefault="002E3683" w:rsidP="002E3683">
      <w:pPr>
        <w:pStyle w:val="pnorm"/>
        <w:shd w:val="clear" w:color="auto" w:fill="FFFFFF"/>
        <w:spacing w:after="30" w:afterAutospacing="0"/>
        <w:ind w:left="1224" w:right="1224"/>
        <w:rPr>
          <w:rFonts w:asciiTheme="minorHAnsi" w:hAnsiTheme="minorHAnsi" w:cstheme="minorHAnsi"/>
          <w:color w:val="000000"/>
        </w:rPr>
      </w:pPr>
      <w:r w:rsidRPr="002E3683">
        <w:rPr>
          <w:rFonts w:asciiTheme="minorHAnsi" w:hAnsiTheme="minorHAnsi" w:cstheme="minorHAnsi"/>
          <w:color w:val="000000"/>
        </w:rPr>
        <w:t>81. omnibus eius vici aedificiis incensis</w:t>
      </w:r>
    </w:p>
    <w:p w:rsidR="002E3683" w:rsidRPr="002E3683" w:rsidRDefault="002E3683" w:rsidP="002E3683">
      <w:pPr>
        <w:pStyle w:val="pnorm"/>
        <w:shd w:val="clear" w:color="auto" w:fill="FFFFFF"/>
        <w:spacing w:after="30" w:afterAutospacing="0"/>
        <w:ind w:left="1224" w:right="1224"/>
        <w:rPr>
          <w:rFonts w:asciiTheme="minorHAnsi" w:hAnsiTheme="minorHAnsi" w:cstheme="minorHAnsi"/>
          <w:color w:val="000000"/>
        </w:rPr>
      </w:pPr>
      <w:r w:rsidRPr="002E3683">
        <w:rPr>
          <w:rFonts w:asciiTheme="minorHAnsi" w:hAnsiTheme="minorHAnsi" w:cstheme="minorHAnsi"/>
          <w:color w:val="000000"/>
        </w:rPr>
        <w:t>83. His rebus gestis</w:t>
      </w:r>
    </w:p>
    <w:p w:rsidR="002E3683" w:rsidRPr="002E3683" w:rsidRDefault="002E3683" w:rsidP="002E3683">
      <w:pPr>
        <w:pStyle w:val="pnorm"/>
        <w:shd w:val="clear" w:color="auto" w:fill="FFFFFF"/>
        <w:spacing w:after="30" w:afterAutospacing="0"/>
        <w:ind w:left="1224" w:right="1224"/>
        <w:rPr>
          <w:rFonts w:asciiTheme="minorHAnsi" w:hAnsiTheme="minorHAnsi" w:cstheme="minorHAnsi"/>
          <w:color w:val="000000"/>
        </w:rPr>
      </w:pPr>
      <w:r w:rsidRPr="002E3683">
        <w:rPr>
          <w:rFonts w:asciiTheme="minorHAnsi" w:hAnsiTheme="minorHAnsi" w:cstheme="minorHAnsi"/>
          <w:color w:val="000000"/>
        </w:rPr>
        <w:t>87. celeriter missis legatis per suos principes</w:t>
      </w:r>
    </w:p>
    <w:p w:rsidR="002E3683" w:rsidRPr="002E3683" w:rsidRDefault="002E3683" w:rsidP="002E3683">
      <w:pPr>
        <w:pStyle w:val="pnorm"/>
        <w:shd w:val="clear" w:color="auto" w:fill="FFFFFF"/>
        <w:spacing w:after="30" w:afterAutospacing="0"/>
        <w:ind w:left="1224" w:right="1224"/>
        <w:rPr>
          <w:rFonts w:asciiTheme="minorHAnsi" w:hAnsiTheme="minorHAnsi" w:cstheme="minorHAnsi"/>
          <w:color w:val="000000"/>
        </w:rPr>
      </w:pPr>
      <w:r w:rsidRPr="002E3683">
        <w:rPr>
          <w:rFonts w:asciiTheme="minorHAnsi" w:hAnsiTheme="minorHAnsi" w:cstheme="minorHAnsi"/>
          <w:color w:val="000000"/>
        </w:rPr>
        <w:t>88. His rebus celeriter administratis</w:t>
      </w:r>
    </w:p>
    <w:p w:rsidR="002E3683" w:rsidRPr="002E3683" w:rsidRDefault="002E3683" w:rsidP="002E3683">
      <w:pPr>
        <w:pStyle w:val="pnorm"/>
        <w:shd w:val="clear" w:color="auto" w:fill="FFFFFF"/>
        <w:spacing w:after="30" w:afterAutospacing="0"/>
        <w:ind w:left="1224" w:right="1224"/>
        <w:rPr>
          <w:rFonts w:asciiTheme="minorHAnsi" w:hAnsiTheme="minorHAnsi" w:cstheme="minorHAnsi"/>
          <w:color w:val="000000"/>
        </w:rPr>
      </w:pPr>
      <w:r w:rsidRPr="002E3683">
        <w:rPr>
          <w:rFonts w:asciiTheme="minorHAnsi" w:hAnsiTheme="minorHAnsi" w:cstheme="minorHAnsi"/>
          <w:color w:val="000000"/>
        </w:rPr>
        <w:t>89. cognito Caesaris adventu</w:t>
      </w:r>
    </w:p>
    <w:p w:rsidR="002E3683" w:rsidRPr="002E3683" w:rsidRDefault="002E3683" w:rsidP="002E3683">
      <w:pPr>
        <w:pStyle w:val="pnorm"/>
        <w:shd w:val="clear" w:color="auto" w:fill="FFFFFF"/>
        <w:spacing w:after="30" w:afterAutospacing="0"/>
        <w:ind w:left="1224" w:right="1224"/>
        <w:rPr>
          <w:rFonts w:asciiTheme="minorHAnsi" w:hAnsiTheme="minorHAnsi" w:cstheme="minorHAnsi"/>
          <w:color w:val="000000"/>
        </w:rPr>
      </w:pPr>
      <w:r w:rsidRPr="002E3683">
        <w:rPr>
          <w:rFonts w:asciiTheme="minorHAnsi" w:hAnsiTheme="minorHAnsi" w:cstheme="minorHAnsi"/>
          <w:color w:val="000000"/>
        </w:rPr>
        <w:t>90. His inîtis consiliis</w:t>
      </w:r>
    </w:p>
    <w:p w:rsidR="002E3683" w:rsidRPr="002E3683" w:rsidRDefault="002E3683" w:rsidP="002E3683">
      <w:pPr>
        <w:pStyle w:val="pnorm"/>
        <w:shd w:val="clear" w:color="auto" w:fill="FFFFFF"/>
        <w:spacing w:after="30" w:afterAutospacing="0"/>
        <w:ind w:left="1224" w:right="1224"/>
        <w:rPr>
          <w:rFonts w:asciiTheme="minorHAnsi" w:hAnsiTheme="minorHAnsi" w:cstheme="minorHAnsi"/>
          <w:color w:val="000000"/>
        </w:rPr>
      </w:pPr>
      <w:r w:rsidRPr="002E3683">
        <w:rPr>
          <w:rFonts w:asciiTheme="minorHAnsi" w:hAnsiTheme="minorHAnsi" w:cstheme="minorHAnsi"/>
          <w:color w:val="000000"/>
        </w:rPr>
        <w:t>91. datis obsidibus</w:t>
      </w:r>
    </w:p>
    <w:p w:rsidR="002E3683" w:rsidRPr="002E3683" w:rsidRDefault="002E3683" w:rsidP="002E3683">
      <w:pPr>
        <w:pStyle w:val="pnorm"/>
        <w:shd w:val="clear" w:color="auto" w:fill="FFFFFF"/>
        <w:spacing w:after="30" w:afterAutospacing="0"/>
        <w:ind w:left="1224" w:right="1224"/>
        <w:rPr>
          <w:rFonts w:asciiTheme="minorHAnsi" w:hAnsiTheme="minorHAnsi" w:cstheme="minorHAnsi"/>
          <w:color w:val="000000"/>
        </w:rPr>
      </w:pPr>
      <w:r w:rsidRPr="002E3683">
        <w:rPr>
          <w:rFonts w:asciiTheme="minorHAnsi" w:hAnsiTheme="minorHAnsi" w:cstheme="minorHAnsi"/>
          <w:color w:val="000000"/>
        </w:rPr>
        <w:t>92. hac parte neglecta</w:t>
      </w:r>
    </w:p>
    <w:p w:rsidR="002E3683" w:rsidRPr="002E3683" w:rsidRDefault="002E3683" w:rsidP="002E3683">
      <w:pPr>
        <w:pStyle w:val="pnorm"/>
        <w:shd w:val="clear" w:color="auto" w:fill="FFFFFF"/>
        <w:spacing w:after="30" w:afterAutospacing="0"/>
        <w:ind w:left="1224" w:right="1224"/>
        <w:rPr>
          <w:rFonts w:asciiTheme="minorHAnsi" w:hAnsiTheme="minorHAnsi" w:cstheme="minorHAnsi"/>
          <w:color w:val="000000"/>
          <w:lang w:val="en-US"/>
        </w:rPr>
      </w:pPr>
      <w:r w:rsidRPr="002E3683">
        <w:rPr>
          <w:rFonts w:asciiTheme="minorHAnsi" w:hAnsiTheme="minorHAnsi" w:cstheme="minorHAnsi"/>
          <w:color w:val="000000"/>
          <w:lang w:val="en-US"/>
        </w:rPr>
        <w:lastRenderedPageBreak/>
        <w:t xml:space="preserve">96. </w:t>
      </w:r>
      <w:proofErr w:type="gramStart"/>
      <w:r w:rsidRPr="002E3683">
        <w:rPr>
          <w:rFonts w:asciiTheme="minorHAnsi" w:hAnsiTheme="minorHAnsi" w:cstheme="minorHAnsi"/>
          <w:color w:val="000000"/>
          <w:lang w:val="en-US"/>
        </w:rPr>
        <w:t>magno</w:t>
      </w:r>
      <w:proofErr w:type="gramEnd"/>
      <w:r w:rsidRPr="002E3683">
        <w:rPr>
          <w:rFonts w:asciiTheme="minorHAnsi" w:hAnsiTheme="minorHAnsi" w:cstheme="minorHAnsi"/>
          <w:color w:val="000000"/>
          <w:lang w:val="en-US"/>
        </w:rPr>
        <w:t xml:space="preserve"> numero navium adpulso</w:t>
      </w:r>
    </w:p>
    <w:p w:rsidR="002E3683" w:rsidRPr="00505BCB" w:rsidRDefault="002E3683" w:rsidP="002E3683">
      <w:pPr>
        <w:pStyle w:val="pnorm"/>
        <w:shd w:val="clear" w:color="auto" w:fill="FFFFFF"/>
        <w:spacing w:after="30" w:afterAutospacing="0"/>
        <w:ind w:left="1224" w:right="1224"/>
        <w:rPr>
          <w:rFonts w:asciiTheme="minorHAnsi" w:hAnsiTheme="minorHAnsi" w:cstheme="minorHAnsi"/>
          <w:color w:val="000000"/>
          <w:lang w:val="en-US"/>
        </w:rPr>
      </w:pPr>
      <w:r w:rsidRPr="00505BCB">
        <w:rPr>
          <w:rFonts w:asciiTheme="minorHAnsi" w:hAnsiTheme="minorHAnsi" w:cstheme="minorHAnsi"/>
          <w:color w:val="000000"/>
          <w:lang w:val="en-US"/>
        </w:rPr>
        <w:t xml:space="preserve">99. </w:t>
      </w:r>
      <w:proofErr w:type="gramStart"/>
      <w:r w:rsidRPr="00505BCB">
        <w:rPr>
          <w:rFonts w:asciiTheme="minorHAnsi" w:hAnsiTheme="minorHAnsi" w:cstheme="minorHAnsi"/>
          <w:color w:val="000000"/>
          <w:lang w:val="en-US"/>
        </w:rPr>
        <w:t>captis</w:t>
      </w:r>
      <w:proofErr w:type="gramEnd"/>
      <w:r w:rsidRPr="00505BCB">
        <w:rPr>
          <w:rFonts w:asciiTheme="minorHAnsi" w:hAnsiTheme="minorHAnsi" w:cstheme="minorHAnsi"/>
          <w:color w:val="000000"/>
          <w:lang w:val="en-US"/>
        </w:rPr>
        <w:t xml:space="preserve"> oppidis</w:t>
      </w:r>
    </w:p>
    <w:p w:rsidR="002E3683" w:rsidRPr="002E3683" w:rsidRDefault="002E3683" w:rsidP="002E3683">
      <w:pPr>
        <w:pStyle w:val="pnorm"/>
        <w:shd w:val="clear" w:color="auto" w:fill="FFFFFF"/>
        <w:spacing w:after="30" w:afterAutospacing="0"/>
        <w:ind w:left="1224" w:right="1224"/>
        <w:rPr>
          <w:rFonts w:asciiTheme="minorHAnsi" w:hAnsiTheme="minorHAnsi" w:cstheme="minorHAnsi"/>
          <w:color w:val="000000"/>
        </w:rPr>
      </w:pPr>
      <w:r w:rsidRPr="002E3683">
        <w:rPr>
          <w:rFonts w:asciiTheme="minorHAnsi" w:hAnsiTheme="minorHAnsi" w:cstheme="minorHAnsi"/>
          <w:color w:val="000000"/>
        </w:rPr>
        <w:t>100. turribus autem excitatis</w:t>
      </w:r>
    </w:p>
    <w:p w:rsidR="002E3683" w:rsidRPr="002E3683" w:rsidRDefault="002E3683" w:rsidP="002E3683">
      <w:pPr>
        <w:pStyle w:val="pnorm"/>
        <w:shd w:val="clear" w:color="auto" w:fill="FFFFFF"/>
        <w:spacing w:after="30" w:afterAutospacing="0"/>
        <w:ind w:left="1224" w:right="1224"/>
        <w:rPr>
          <w:rFonts w:asciiTheme="minorHAnsi" w:hAnsiTheme="minorHAnsi" w:cstheme="minorHAnsi"/>
          <w:color w:val="000000"/>
        </w:rPr>
      </w:pPr>
      <w:r w:rsidRPr="002E3683">
        <w:rPr>
          <w:rFonts w:asciiTheme="minorHAnsi" w:hAnsiTheme="minorHAnsi" w:cstheme="minorHAnsi"/>
          <w:color w:val="000000"/>
        </w:rPr>
        <w:t>101. navigio remis incitato</w:t>
      </w:r>
    </w:p>
    <w:p w:rsidR="002E3683" w:rsidRPr="002E3683" w:rsidRDefault="002E3683" w:rsidP="002E3683">
      <w:pPr>
        <w:pStyle w:val="pnorm"/>
        <w:shd w:val="clear" w:color="auto" w:fill="FFFFFF"/>
        <w:spacing w:after="30" w:afterAutospacing="0"/>
        <w:ind w:left="1224" w:right="1224"/>
        <w:rPr>
          <w:rFonts w:asciiTheme="minorHAnsi" w:hAnsiTheme="minorHAnsi" w:cstheme="minorHAnsi"/>
          <w:color w:val="000000"/>
        </w:rPr>
      </w:pPr>
      <w:r w:rsidRPr="002E3683">
        <w:rPr>
          <w:rFonts w:asciiTheme="minorHAnsi" w:hAnsiTheme="minorHAnsi" w:cstheme="minorHAnsi"/>
          <w:color w:val="000000"/>
        </w:rPr>
        <w:t>103. his ereptis</w:t>
      </w:r>
    </w:p>
    <w:p w:rsidR="002E3683" w:rsidRPr="002E3683" w:rsidRDefault="002E3683" w:rsidP="002E3683">
      <w:pPr>
        <w:pStyle w:val="pnorm"/>
        <w:shd w:val="clear" w:color="auto" w:fill="FFFFFF"/>
        <w:spacing w:after="30" w:afterAutospacing="0"/>
        <w:ind w:left="1224" w:right="1224"/>
        <w:rPr>
          <w:rFonts w:asciiTheme="minorHAnsi" w:hAnsiTheme="minorHAnsi" w:cstheme="minorHAnsi"/>
          <w:color w:val="000000"/>
        </w:rPr>
      </w:pPr>
      <w:r w:rsidRPr="002E3683">
        <w:rPr>
          <w:rFonts w:asciiTheme="minorHAnsi" w:hAnsiTheme="minorHAnsi" w:cstheme="minorHAnsi"/>
          <w:color w:val="000000"/>
        </w:rPr>
        <w:t>105. expugnatis compluribus navibus</w:t>
      </w:r>
    </w:p>
    <w:p w:rsidR="002E3683" w:rsidRPr="002E3683" w:rsidRDefault="002E3683" w:rsidP="002E3683">
      <w:pPr>
        <w:pStyle w:val="pnorm"/>
        <w:shd w:val="clear" w:color="auto" w:fill="FFFFFF"/>
        <w:spacing w:after="30" w:afterAutospacing="0"/>
        <w:ind w:left="1224" w:right="1224"/>
        <w:rPr>
          <w:rFonts w:asciiTheme="minorHAnsi" w:hAnsiTheme="minorHAnsi" w:cstheme="minorHAnsi"/>
          <w:color w:val="000000"/>
        </w:rPr>
      </w:pPr>
      <w:r w:rsidRPr="002E3683">
        <w:rPr>
          <w:rFonts w:asciiTheme="minorHAnsi" w:hAnsiTheme="minorHAnsi" w:cstheme="minorHAnsi"/>
          <w:color w:val="000000"/>
        </w:rPr>
        <w:t>106. conversis in eam partem navibus</w:t>
      </w:r>
    </w:p>
    <w:p w:rsidR="002E3683" w:rsidRPr="002E3683" w:rsidRDefault="002E3683" w:rsidP="002E3683">
      <w:pPr>
        <w:pStyle w:val="pnorm"/>
        <w:shd w:val="clear" w:color="auto" w:fill="FFFFFF"/>
        <w:spacing w:after="30" w:afterAutospacing="0"/>
        <w:ind w:left="1224" w:right="1224"/>
        <w:rPr>
          <w:rFonts w:asciiTheme="minorHAnsi" w:hAnsiTheme="minorHAnsi" w:cstheme="minorHAnsi"/>
          <w:color w:val="000000"/>
        </w:rPr>
      </w:pPr>
      <w:r w:rsidRPr="002E3683">
        <w:rPr>
          <w:rFonts w:asciiTheme="minorHAnsi" w:hAnsiTheme="minorHAnsi" w:cstheme="minorHAnsi"/>
          <w:color w:val="000000"/>
        </w:rPr>
        <w:t>107. quibus amissis</w:t>
      </w:r>
    </w:p>
    <w:p w:rsidR="002E3683" w:rsidRPr="002E3683" w:rsidRDefault="002E3683" w:rsidP="002E3683">
      <w:pPr>
        <w:pStyle w:val="pnorm"/>
        <w:shd w:val="clear" w:color="auto" w:fill="FFFFFF"/>
        <w:spacing w:after="30" w:afterAutospacing="0"/>
        <w:ind w:left="1224" w:right="1224"/>
        <w:rPr>
          <w:rFonts w:asciiTheme="minorHAnsi" w:hAnsiTheme="minorHAnsi" w:cstheme="minorHAnsi"/>
          <w:color w:val="000000"/>
        </w:rPr>
      </w:pPr>
      <w:r w:rsidRPr="002E3683">
        <w:rPr>
          <w:rFonts w:asciiTheme="minorHAnsi" w:hAnsiTheme="minorHAnsi" w:cstheme="minorHAnsi"/>
          <w:color w:val="000000"/>
        </w:rPr>
        <w:t>108. omni senatu necato</w:t>
      </w:r>
    </w:p>
    <w:p w:rsidR="002E3683" w:rsidRPr="002E3683" w:rsidRDefault="002E3683" w:rsidP="002E3683">
      <w:pPr>
        <w:pStyle w:val="pnorm"/>
        <w:shd w:val="clear" w:color="auto" w:fill="FFFFFF"/>
        <w:spacing w:after="30" w:afterAutospacing="0"/>
        <w:ind w:left="1224" w:right="1224"/>
        <w:rPr>
          <w:rFonts w:asciiTheme="minorHAnsi" w:hAnsiTheme="minorHAnsi" w:cstheme="minorHAnsi"/>
          <w:color w:val="000000"/>
        </w:rPr>
      </w:pPr>
      <w:r w:rsidRPr="002E3683">
        <w:rPr>
          <w:rFonts w:asciiTheme="minorHAnsi" w:hAnsiTheme="minorHAnsi" w:cstheme="minorHAnsi"/>
          <w:color w:val="000000"/>
        </w:rPr>
        <w:t>109. productis copiis</w:t>
      </w:r>
    </w:p>
    <w:p w:rsidR="002E3683" w:rsidRPr="002E3683" w:rsidRDefault="002E3683" w:rsidP="002E3683">
      <w:pPr>
        <w:pStyle w:val="pnorm"/>
        <w:shd w:val="clear" w:color="auto" w:fill="FFFFFF"/>
        <w:spacing w:after="30" w:afterAutospacing="0"/>
        <w:ind w:left="1224" w:right="1224"/>
        <w:rPr>
          <w:rFonts w:asciiTheme="minorHAnsi" w:hAnsiTheme="minorHAnsi" w:cstheme="minorHAnsi"/>
          <w:color w:val="000000"/>
        </w:rPr>
      </w:pPr>
      <w:r w:rsidRPr="002E3683">
        <w:rPr>
          <w:rFonts w:asciiTheme="minorHAnsi" w:hAnsiTheme="minorHAnsi" w:cstheme="minorHAnsi"/>
          <w:color w:val="000000"/>
        </w:rPr>
        <w:t>110. oportunitate aliqua data</w:t>
      </w:r>
    </w:p>
    <w:p w:rsidR="002E3683" w:rsidRPr="002E3683" w:rsidRDefault="002E3683" w:rsidP="002E3683">
      <w:pPr>
        <w:pStyle w:val="pnorm"/>
        <w:shd w:val="clear" w:color="auto" w:fill="FFFFFF"/>
        <w:spacing w:after="30" w:afterAutospacing="0"/>
        <w:ind w:left="1224" w:right="1224"/>
        <w:rPr>
          <w:rFonts w:asciiTheme="minorHAnsi" w:hAnsiTheme="minorHAnsi" w:cstheme="minorHAnsi"/>
          <w:color w:val="000000"/>
        </w:rPr>
      </w:pPr>
      <w:r w:rsidRPr="002E3683">
        <w:rPr>
          <w:rFonts w:asciiTheme="minorHAnsi" w:hAnsiTheme="minorHAnsi" w:cstheme="minorHAnsi"/>
          <w:color w:val="000000"/>
        </w:rPr>
        <w:t>111. hâc confirmatâ opinione timoris</w:t>
      </w:r>
    </w:p>
    <w:p w:rsidR="002E3683" w:rsidRPr="002E3683" w:rsidRDefault="002E3683" w:rsidP="002E3683">
      <w:pPr>
        <w:pStyle w:val="pnorm"/>
        <w:shd w:val="clear" w:color="auto" w:fill="FFFFFF"/>
        <w:spacing w:after="30" w:afterAutospacing="0"/>
        <w:ind w:left="1224" w:right="1224"/>
        <w:rPr>
          <w:rFonts w:asciiTheme="minorHAnsi" w:hAnsiTheme="minorHAnsi" w:cstheme="minorHAnsi"/>
          <w:color w:val="000000"/>
        </w:rPr>
      </w:pPr>
      <w:r w:rsidRPr="002E3683">
        <w:rPr>
          <w:rFonts w:asciiTheme="minorHAnsi" w:hAnsiTheme="minorHAnsi" w:cstheme="minorHAnsi"/>
          <w:color w:val="000000"/>
        </w:rPr>
        <w:t>112. qua re concessa</w:t>
      </w:r>
    </w:p>
    <w:p w:rsidR="002E3683" w:rsidRPr="002E3683" w:rsidRDefault="002E3683" w:rsidP="002E3683">
      <w:pPr>
        <w:pStyle w:val="pnorm"/>
        <w:shd w:val="clear" w:color="auto" w:fill="FFFFFF"/>
        <w:spacing w:after="30" w:afterAutospacing="0"/>
        <w:ind w:left="1224" w:right="1224"/>
        <w:rPr>
          <w:rFonts w:asciiTheme="minorHAnsi" w:hAnsiTheme="minorHAnsi" w:cstheme="minorHAnsi"/>
          <w:color w:val="000000"/>
        </w:rPr>
      </w:pPr>
      <w:r w:rsidRPr="002E3683">
        <w:rPr>
          <w:rFonts w:asciiTheme="minorHAnsi" w:hAnsiTheme="minorHAnsi" w:cstheme="minorHAnsi"/>
          <w:color w:val="000000"/>
        </w:rPr>
        <w:t>113. explorata victoria</w:t>
      </w:r>
    </w:p>
    <w:p w:rsidR="002E3683" w:rsidRPr="002E3683" w:rsidRDefault="002E3683" w:rsidP="002E3683">
      <w:pPr>
        <w:pStyle w:val="pnorm"/>
        <w:shd w:val="clear" w:color="auto" w:fill="FFFFFF"/>
        <w:spacing w:after="30" w:afterAutospacing="0"/>
        <w:ind w:left="1224" w:right="1224"/>
        <w:rPr>
          <w:rFonts w:asciiTheme="minorHAnsi" w:hAnsiTheme="minorHAnsi" w:cstheme="minorHAnsi"/>
          <w:color w:val="000000"/>
        </w:rPr>
      </w:pPr>
      <w:r w:rsidRPr="002E3683">
        <w:rPr>
          <w:rFonts w:asciiTheme="minorHAnsi" w:hAnsiTheme="minorHAnsi" w:cstheme="minorHAnsi"/>
          <w:color w:val="000000"/>
        </w:rPr>
        <w:t>114. sarmentis virgultisque collectis</w:t>
      </w:r>
    </w:p>
    <w:p w:rsidR="002E3683" w:rsidRPr="002E3683" w:rsidRDefault="002E3683" w:rsidP="002E3683">
      <w:pPr>
        <w:pStyle w:val="pnorm"/>
        <w:shd w:val="clear" w:color="auto" w:fill="FFFFFF"/>
        <w:spacing w:after="30" w:afterAutospacing="0"/>
        <w:ind w:left="1224" w:right="1224"/>
        <w:rPr>
          <w:rFonts w:asciiTheme="minorHAnsi" w:hAnsiTheme="minorHAnsi" w:cstheme="minorHAnsi"/>
          <w:color w:val="000000"/>
          <w:lang w:val="en-US"/>
        </w:rPr>
      </w:pPr>
      <w:r w:rsidRPr="002E3683">
        <w:rPr>
          <w:rFonts w:asciiTheme="minorHAnsi" w:hAnsiTheme="minorHAnsi" w:cstheme="minorHAnsi"/>
          <w:color w:val="000000"/>
          <w:lang w:val="en-US"/>
        </w:rPr>
        <w:t>115. Impeditis hostibus propter ea quae ferebant onera</w:t>
      </w:r>
    </w:p>
    <w:p w:rsidR="002E3683" w:rsidRPr="002E3683" w:rsidRDefault="002E3683" w:rsidP="002E3683">
      <w:pPr>
        <w:pStyle w:val="pnorm"/>
        <w:shd w:val="clear" w:color="auto" w:fill="FFFFFF"/>
        <w:spacing w:after="30" w:afterAutospacing="0"/>
        <w:ind w:left="1224" w:right="1224"/>
        <w:rPr>
          <w:rFonts w:asciiTheme="minorHAnsi" w:hAnsiTheme="minorHAnsi" w:cstheme="minorHAnsi"/>
          <w:color w:val="000000"/>
        </w:rPr>
      </w:pPr>
      <w:r w:rsidRPr="002E3683">
        <w:rPr>
          <w:rFonts w:asciiTheme="minorHAnsi" w:hAnsiTheme="minorHAnsi" w:cstheme="minorHAnsi"/>
          <w:color w:val="000000"/>
        </w:rPr>
        <w:t>116. exercitu pulso</w:t>
      </w:r>
    </w:p>
    <w:p w:rsidR="002E3683" w:rsidRPr="002E3683" w:rsidRDefault="002E3683" w:rsidP="002E3683">
      <w:pPr>
        <w:pStyle w:val="pnorm"/>
        <w:shd w:val="clear" w:color="auto" w:fill="FFFFFF"/>
        <w:spacing w:after="30" w:afterAutospacing="0"/>
        <w:ind w:left="1224" w:right="1224"/>
        <w:rPr>
          <w:rFonts w:asciiTheme="minorHAnsi" w:hAnsiTheme="minorHAnsi" w:cstheme="minorHAnsi"/>
          <w:color w:val="000000"/>
        </w:rPr>
      </w:pPr>
      <w:r w:rsidRPr="002E3683">
        <w:rPr>
          <w:rFonts w:asciiTheme="minorHAnsi" w:hAnsiTheme="minorHAnsi" w:cstheme="minorHAnsi"/>
          <w:color w:val="000000"/>
        </w:rPr>
        <w:t>117. impedimentis amissis</w:t>
      </w:r>
    </w:p>
    <w:p w:rsidR="002E3683" w:rsidRPr="002E3683" w:rsidRDefault="002E3683" w:rsidP="002E3683">
      <w:pPr>
        <w:pStyle w:val="pnorm"/>
        <w:shd w:val="clear" w:color="auto" w:fill="FFFFFF"/>
        <w:spacing w:after="30" w:afterAutospacing="0"/>
        <w:ind w:left="1224" w:right="1224"/>
        <w:rPr>
          <w:rFonts w:asciiTheme="minorHAnsi" w:hAnsiTheme="minorHAnsi" w:cstheme="minorHAnsi"/>
          <w:color w:val="000000"/>
        </w:rPr>
      </w:pPr>
      <w:r w:rsidRPr="002E3683">
        <w:rPr>
          <w:rFonts w:asciiTheme="minorHAnsi" w:hAnsiTheme="minorHAnsi" w:cstheme="minorHAnsi"/>
          <w:color w:val="000000"/>
        </w:rPr>
        <w:t>118. re frumentaria provisa</w:t>
      </w:r>
    </w:p>
    <w:p w:rsidR="002E3683" w:rsidRPr="002E3683" w:rsidRDefault="002E3683" w:rsidP="002E3683">
      <w:pPr>
        <w:pStyle w:val="pnorm"/>
        <w:shd w:val="clear" w:color="auto" w:fill="FFFFFF"/>
        <w:spacing w:after="30" w:afterAutospacing="0"/>
        <w:ind w:left="1224" w:right="1224"/>
        <w:rPr>
          <w:rFonts w:asciiTheme="minorHAnsi" w:hAnsiTheme="minorHAnsi" w:cstheme="minorHAnsi"/>
          <w:color w:val="000000"/>
        </w:rPr>
      </w:pPr>
      <w:r w:rsidRPr="002E3683">
        <w:rPr>
          <w:rFonts w:asciiTheme="minorHAnsi" w:hAnsiTheme="minorHAnsi" w:cstheme="minorHAnsi"/>
          <w:color w:val="000000"/>
        </w:rPr>
        <w:t>119. auxiliis equitatuque comparato</w:t>
      </w:r>
    </w:p>
    <w:p w:rsidR="002E3683" w:rsidRPr="002E3683" w:rsidRDefault="002E3683" w:rsidP="002E3683">
      <w:pPr>
        <w:pStyle w:val="pnorm"/>
        <w:shd w:val="clear" w:color="auto" w:fill="FFFFFF"/>
        <w:spacing w:after="30" w:afterAutospacing="0"/>
        <w:ind w:left="1224" w:right="1224"/>
        <w:rPr>
          <w:rFonts w:asciiTheme="minorHAnsi" w:hAnsiTheme="minorHAnsi" w:cstheme="minorHAnsi"/>
          <w:color w:val="000000"/>
        </w:rPr>
      </w:pPr>
      <w:r w:rsidRPr="002E3683">
        <w:rPr>
          <w:rFonts w:asciiTheme="minorHAnsi" w:hAnsiTheme="minorHAnsi" w:cstheme="minorHAnsi"/>
          <w:color w:val="000000"/>
        </w:rPr>
        <w:t>120. multis praeterea viris fortibus Tolosa et Carcasone et Narbone, quae sunt civitates Galliae provinciae finitimae his regionibus, nominatim evocatis</w:t>
      </w:r>
    </w:p>
    <w:p w:rsidR="002E3683" w:rsidRPr="002E3683" w:rsidRDefault="002E3683" w:rsidP="002E3683">
      <w:pPr>
        <w:pStyle w:val="pnorm"/>
        <w:shd w:val="clear" w:color="auto" w:fill="FFFFFF"/>
        <w:spacing w:after="30" w:afterAutospacing="0"/>
        <w:ind w:left="1224" w:right="1224"/>
        <w:rPr>
          <w:rFonts w:asciiTheme="minorHAnsi" w:hAnsiTheme="minorHAnsi" w:cstheme="minorHAnsi"/>
          <w:color w:val="000000"/>
        </w:rPr>
      </w:pPr>
      <w:r w:rsidRPr="002E3683">
        <w:rPr>
          <w:rFonts w:asciiTheme="minorHAnsi" w:hAnsiTheme="minorHAnsi" w:cstheme="minorHAnsi"/>
          <w:color w:val="000000"/>
        </w:rPr>
        <w:t>123. equitatu suo pulso</w:t>
      </w:r>
    </w:p>
    <w:p w:rsidR="002E3683" w:rsidRPr="002E3683" w:rsidRDefault="002E3683" w:rsidP="002E3683">
      <w:pPr>
        <w:pStyle w:val="pnorm"/>
        <w:shd w:val="clear" w:color="auto" w:fill="FFFFFF"/>
        <w:spacing w:after="30" w:afterAutospacing="0"/>
        <w:ind w:left="1224" w:right="1224"/>
        <w:rPr>
          <w:rFonts w:asciiTheme="minorHAnsi" w:hAnsiTheme="minorHAnsi" w:cstheme="minorHAnsi"/>
          <w:color w:val="000000"/>
        </w:rPr>
      </w:pPr>
      <w:r w:rsidRPr="002E3683">
        <w:rPr>
          <w:rFonts w:asciiTheme="minorHAnsi" w:hAnsiTheme="minorHAnsi" w:cstheme="minorHAnsi"/>
          <w:color w:val="000000"/>
        </w:rPr>
        <w:lastRenderedPageBreak/>
        <w:t>125. adulescentulo duce</w:t>
      </w:r>
    </w:p>
    <w:p w:rsidR="002E3683" w:rsidRPr="002E3683" w:rsidRDefault="002E3683" w:rsidP="002E3683">
      <w:pPr>
        <w:pStyle w:val="pnorm"/>
        <w:shd w:val="clear" w:color="auto" w:fill="FFFFFF"/>
        <w:spacing w:after="30" w:afterAutospacing="0"/>
        <w:ind w:left="1224" w:right="1224"/>
        <w:rPr>
          <w:rFonts w:asciiTheme="minorHAnsi" w:hAnsiTheme="minorHAnsi" w:cstheme="minorHAnsi"/>
          <w:color w:val="000000"/>
        </w:rPr>
      </w:pPr>
      <w:r w:rsidRPr="002E3683">
        <w:rPr>
          <w:rFonts w:asciiTheme="minorHAnsi" w:hAnsiTheme="minorHAnsi" w:cstheme="minorHAnsi"/>
          <w:color w:val="000000"/>
        </w:rPr>
        <w:t>126. quorum magno numero interfecto</w:t>
      </w:r>
    </w:p>
    <w:p w:rsidR="002E3683" w:rsidRPr="00505BCB" w:rsidRDefault="002E3683" w:rsidP="002E3683">
      <w:pPr>
        <w:pStyle w:val="pnorm"/>
        <w:shd w:val="clear" w:color="auto" w:fill="FFFFFF"/>
        <w:spacing w:after="30" w:afterAutospacing="0"/>
        <w:ind w:left="1224" w:right="1224"/>
        <w:rPr>
          <w:rFonts w:asciiTheme="minorHAnsi" w:hAnsiTheme="minorHAnsi" w:cstheme="minorHAnsi"/>
          <w:color w:val="000000"/>
          <w:lang w:val="en-US"/>
        </w:rPr>
      </w:pPr>
      <w:r w:rsidRPr="00505BCB">
        <w:rPr>
          <w:rFonts w:asciiTheme="minorHAnsi" w:hAnsiTheme="minorHAnsi" w:cstheme="minorHAnsi"/>
          <w:color w:val="000000"/>
          <w:lang w:val="en-US"/>
        </w:rPr>
        <w:t xml:space="preserve">130. </w:t>
      </w:r>
      <w:proofErr w:type="gramStart"/>
      <w:r w:rsidRPr="00505BCB">
        <w:rPr>
          <w:rFonts w:asciiTheme="minorHAnsi" w:hAnsiTheme="minorHAnsi" w:cstheme="minorHAnsi"/>
          <w:color w:val="000000"/>
          <w:lang w:val="en-US"/>
        </w:rPr>
        <w:t>qua</w:t>
      </w:r>
      <w:proofErr w:type="gramEnd"/>
      <w:r w:rsidRPr="00505BCB">
        <w:rPr>
          <w:rFonts w:asciiTheme="minorHAnsi" w:hAnsiTheme="minorHAnsi" w:cstheme="minorHAnsi"/>
          <w:color w:val="000000"/>
          <w:lang w:val="en-US"/>
        </w:rPr>
        <w:t xml:space="preserve"> re impetrata</w:t>
      </w:r>
      <w:r w:rsidR="00505BCB" w:rsidRPr="00505BCB">
        <w:rPr>
          <w:rFonts w:asciiTheme="minorHAnsi" w:hAnsiTheme="minorHAnsi" w:cstheme="minorHAnsi"/>
          <w:color w:val="000000"/>
          <w:lang w:val="en-US"/>
        </w:rPr>
        <w:t xml:space="preserve"> (impetro – to obtain)</w:t>
      </w:r>
    </w:p>
    <w:p w:rsidR="002E3683" w:rsidRPr="002E3683" w:rsidRDefault="002E3683" w:rsidP="002E3683">
      <w:pPr>
        <w:pStyle w:val="pnorm"/>
        <w:shd w:val="clear" w:color="auto" w:fill="FFFFFF"/>
        <w:spacing w:after="30" w:afterAutospacing="0"/>
        <w:ind w:left="1224" w:right="1224"/>
        <w:rPr>
          <w:rFonts w:asciiTheme="minorHAnsi" w:hAnsiTheme="minorHAnsi" w:cstheme="minorHAnsi"/>
          <w:color w:val="000000"/>
        </w:rPr>
      </w:pPr>
      <w:r w:rsidRPr="002E3683">
        <w:rPr>
          <w:rFonts w:asciiTheme="minorHAnsi" w:hAnsiTheme="minorHAnsi" w:cstheme="minorHAnsi"/>
          <w:color w:val="000000"/>
        </w:rPr>
        <w:t>132. eo interfecto</w:t>
      </w:r>
    </w:p>
    <w:p w:rsidR="002E3683" w:rsidRPr="002E3683" w:rsidRDefault="002E3683" w:rsidP="002E3683">
      <w:pPr>
        <w:pStyle w:val="pnorm"/>
        <w:shd w:val="clear" w:color="auto" w:fill="FFFFFF"/>
        <w:spacing w:after="30" w:afterAutospacing="0"/>
        <w:ind w:left="1224" w:right="1224"/>
        <w:rPr>
          <w:rFonts w:asciiTheme="minorHAnsi" w:hAnsiTheme="minorHAnsi" w:cstheme="minorHAnsi"/>
          <w:color w:val="000000"/>
        </w:rPr>
      </w:pPr>
      <w:r w:rsidRPr="002E3683">
        <w:rPr>
          <w:rFonts w:asciiTheme="minorHAnsi" w:hAnsiTheme="minorHAnsi" w:cstheme="minorHAnsi"/>
          <w:color w:val="000000"/>
        </w:rPr>
        <w:t>133. clamore ab ea parte munitionis sublato</w:t>
      </w:r>
    </w:p>
    <w:p w:rsidR="002E3683" w:rsidRPr="002E3683" w:rsidRDefault="002E3683" w:rsidP="002E3683">
      <w:pPr>
        <w:pStyle w:val="pnorm"/>
        <w:shd w:val="clear" w:color="auto" w:fill="FFFFFF"/>
        <w:spacing w:after="30" w:afterAutospacing="0"/>
        <w:ind w:left="1224" w:right="1224"/>
        <w:rPr>
          <w:rFonts w:asciiTheme="minorHAnsi" w:hAnsiTheme="minorHAnsi" w:cstheme="minorHAnsi"/>
          <w:color w:val="000000"/>
        </w:rPr>
      </w:pPr>
      <w:r w:rsidRPr="002E3683">
        <w:rPr>
          <w:rFonts w:asciiTheme="minorHAnsi" w:hAnsiTheme="minorHAnsi" w:cstheme="minorHAnsi"/>
          <w:color w:val="000000"/>
        </w:rPr>
        <w:t>134. armis obsidibusque acceptis</w:t>
      </w:r>
    </w:p>
    <w:p w:rsidR="002E3683" w:rsidRPr="002E3683" w:rsidRDefault="002E3683" w:rsidP="002E3683">
      <w:pPr>
        <w:pStyle w:val="pnorm"/>
        <w:shd w:val="clear" w:color="auto" w:fill="FFFFFF"/>
        <w:spacing w:after="30" w:afterAutospacing="0"/>
        <w:ind w:left="1224" w:right="1224"/>
        <w:rPr>
          <w:rFonts w:asciiTheme="minorHAnsi" w:hAnsiTheme="minorHAnsi" w:cstheme="minorHAnsi"/>
          <w:color w:val="000000"/>
        </w:rPr>
      </w:pPr>
      <w:r w:rsidRPr="002E3683">
        <w:rPr>
          <w:rFonts w:asciiTheme="minorHAnsi" w:hAnsiTheme="minorHAnsi" w:cstheme="minorHAnsi"/>
          <w:color w:val="000000"/>
        </w:rPr>
        <w:t>135. hâc rê ad consilium delatâ</w:t>
      </w:r>
    </w:p>
    <w:p w:rsidR="002E3683" w:rsidRPr="002E3683" w:rsidRDefault="002E3683" w:rsidP="002E3683">
      <w:pPr>
        <w:pStyle w:val="pnorm"/>
        <w:shd w:val="clear" w:color="auto" w:fill="FFFFFF"/>
        <w:spacing w:after="30" w:afterAutospacing="0"/>
        <w:ind w:left="1224" w:right="1224"/>
        <w:rPr>
          <w:rFonts w:asciiTheme="minorHAnsi" w:hAnsiTheme="minorHAnsi" w:cstheme="minorHAnsi"/>
          <w:color w:val="000000"/>
        </w:rPr>
      </w:pPr>
      <w:r w:rsidRPr="002E3683">
        <w:rPr>
          <w:rFonts w:asciiTheme="minorHAnsi" w:hAnsiTheme="minorHAnsi" w:cstheme="minorHAnsi"/>
          <w:color w:val="000000"/>
        </w:rPr>
        <w:t>137. duplici acie instituta</w:t>
      </w:r>
      <w:r w:rsidR="00505BCB">
        <w:rPr>
          <w:rFonts w:asciiTheme="minorHAnsi" w:hAnsiTheme="minorHAnsi" w:cstheme="minorHAnsi"/>
          <w:color w:val="000000"/>
        </w:rPr>
        <w:t xml:space="preserve"> (acies – battle line)</w:t>
      </w:r>
    </w:p>
    <w:p w:rsidR="002E3683" w:rsidRPr="002E3683" w:rsidRDefault="002E3683" w:rsidP="002E3683">
      <w:pPr>
        <w:pStyle w:val="pnorm"/>
        <w:shd w:val="clear" w:color="auto" w:fill="FFFFFF"/>
        <w:spacing w:after="30" w:afterAutospacing="0"/>
        <w:ind w:left="1224" w:right="1224"/>
        <w:rPr>
          <w:rFonts w:asciiTheme="minorHAnsi" w:hAnsiTheme="minorHAnsi" w:cstheme="minorHAnsi"/>
          <w:color w:val="000000"/>
          <w:lang w:val="en-US"/>
        </w:rPr>
      </w:pPr>
      <w:r w:rsidRPr="002E3683">
        <w:rPr>
          <w:rFonts w:asciiTheme="minorHAnsi" w:hAnsiTheme="minorHAnsi" w:cstheme="minorHAnsi"/>
          <w:color w:val="000000"/>
          <w:lang w:val="en-US"/>
        </w:rPr>
        <w:t xml:space="preserve">138. </w:t>
      </w:r>
      <w:proofErr w:type="gramStart"/>
      <w:r w:rsidRPr="002E3683">
        <w:rPr>
          <w:rFonts w:asciiTheme="minorHAnsi" w:hAnsiTheme="minorHAnsi" w:cstheme="minorHAnsi"/>
          <w:color w:val="000000"/>
          <w:lang w:val="en-US"/>
        </w:rPr>
        <w:t>auxiliis</w:t>
      </w:r>
      <w:proofErr w:type="gramEnd"/>
      <w:r w:rsidRPr="002E3683">
        <w:rPr>
          <w:rFonts w:asciiTheme="minorHAnsi" w:hAnsiTheme="minorHAnsi" w:cstheme="minorHAnsi"/>
          <w:color w:val="000000"/>
          <w:lang w:val="en-US"/>
        </w:rPr>
        <w:t xml:space="preserve"> in mediam aciem coniectis</w:t>
      </w:r>
    </w:p>
    <w:p w:rsidR="002E3683" w:rsidRPr="002E3683" w:rsidRDefault="002E3683" w:rsidP="002E3683">
      <w:pPr>
        <w:pStyle w:val="pnorm"/>
        <w:shd w:val="clear" w:color="auto" w:fill="FFFFFF"/>
        <w:spacing w:after="30" w:afterAutospacing="0"/>
        <w:ind w:left="1224" w:right="1224"/>
        <w:rPr>
          <w:rFonts w:asciiTheme="minorHAnsi" w:hAnsiTheme="minorHAnsi" w:cstheme="minorHAnsi"/>
          <w:color w:val="000000"/>
          <w:lang w:val="en-US"/>
        </w:rPr>
      </w:pPr>
      <w:r w:rsidRPr="002E3683">
        <w:rPr>
          <w:rFonts w:asciiTheme="minorHAnsi" w:hAnsiTheme="minorHAnsi" w:cstheme="minorHAnsi"/>
          <w:color w:val="000000"/>
          <w:lang w:val="en-US"/>
        </w:rPr>
        <w:t xml:space="preserve">141. </w:t>
      </w:r>
      <w:proofErr w:type="gramStart"/>
      <w:r w:rsidRPr="002E3683">
        <w:rPr>
          <w:rFonts w:asciiTheme="minorHAnsi" w:hAnsiTheme="minorHAnsi" w:cstheme="minorHAnsi"/>
          <w:color w:val="000000"/>
          <w:lang w:val="en-US"/>
        </w:rPr>
        <w:t>hoc</w:t>
      </w:r>
      <w:proofErr w:type="gramEnd"/>
      <w:r w:rsidRPr="002E3683">
        <w:rPr>
          <w:rFonts w:asciiTheme="minorHAnsi" w:hAnsiTheme="minorHAnsi" w:cstheme="minorHAnsi"/>
          <w:color w:val="000000"/>
          <w:lang w:val="en-US"/>
        </w:rPr>
        <w:t xml:space="preserve"> consilio probato ab ducibus,</w:t>
      </w:r>
    </w:p>
    <w:p w:rsidR="002E3683" w:rsidRPr="002E3683" w:rsidRDefault="002E3683" w:rsidP="002E3683">
      <w:pPr>
        <w:pStyle w:val="pnorm"/>
        <w:shd w:val="clear" w:color="auto" w:fill="FFFFFF"/>
        <w:spacing w:after="30" w:afterAutospacing="0"/>
        <w:ind w:left="1224" w:right="1224"/>
        <w:rPr>
          <w:rFonts w:asciiTheme="minorHAnsi" w:hAnsiTheme="minorHAnsi" w:cstheme="minorHAnsi"/>
          <w:color w:val="000000"/>
        </w:rPr>
      </w:pPr>
      <w:r w:rsidRPr="002E3683">
        <w:rPr>
          <w:rFonts w:asciiTheme="minorHAnsi" w:hAnsiTheme="minorHAnsi" w:cstheme="minorHAnsi"/>
          <w:color w:val="000000"/>
        </w:rPr>
        <w:t>142. productis Romanorum copiis</w:t>
      </w:r>
    </w:p>
    <w:p w:rsidR="002E3683" w:rsidRPr="002E3683" w:rsidRDefault="002E3683" w:rsidP="002E3683">
      <w:pPr>
        <w:pStyle w:val="pnorm"/>
        <w:shd w:val="clear" w:color="auto" w:fill="FFFFFF"/>
        <w:spacing w:after="30" w:afterAutospacing="0"/>
        <w:ind w:left="1224" w:right="1224"/>
        <w:rPr>
          <w:rFonts w:asciiTheme="minorHAnsi" w:hAnsiTheme="minorHAnsi" w:cstheme="minorHAnsi"/>
          <w:color w:val="000000"/>
        </w:rPr>
      </w:pPr>
      <w:r w:rsidRPr="002E3683">
        <w:rPr>
          <w:rFonts w:asciiTheme="minorHAnsi" w:hAnsiTheme="minorHAnsi" w:cstheme="minorHAnsi"/>
          <w:color w:val="000000"/>
        </w:rPr>
        <w:t>143. hac re perspecta</w:t>
      </w:r>
    </w:p>
    <w:p w:rsidR="002E3683" w:rsidRPr="002E3683" w:rsidRDefault="002E3683" w:rsidP="002E3683">
      <w:pPr>
        <w:pStyle w:val="pnorm"/>
        <w:shd w:val="clear" w:color="auto" w:fill="FFFFFF"/>
        <w:spacing w:after="30" w:afterAutospacing="0"/>
        <w:ind w:left="1224" w:right="1224"/>
        <w:rPr>
          <w:rFonts w:asciiTheme="minorHAnsi" w:hAnsiTheme="minorHAnsi" w:cstheme="minorHAnsi"/>
          <w:color w:val="000000"/>
          <w:lang w:val="en-US"/>
        </w:rPr>
      </w:pPr>
      <w:r w:rsidRPr="002E3683">
        <w:rPr>
          <w:rFonts w:asciiTheme="minorHAnsi" w:hAnsiTheme="minorHAnsi" w:cstheme="minorHAnsi"/>
          <w:color w:val="000000"/>
          <w:lang w:val="en-US"/>
        </w:rPr>
        <w:t xml:space="preserve">148. </w:t>
      </w:r>
      <w:proofErr w:type="gramStart"/>
      <w:r w:rsidRPr="002E3683">
        <w:rPr>
          <w:rFonts w:asciiTheme="minorHAnsi" w:hAnsiTheme="minorHAnsi" w:cstheme="minorHAnsi"/>
          <w:color w:val="000000"/>
          <w:lang w:val="en-US"/>
        </w:rPr>
        <w:t>circumitis</w:t>
      </w:r>
      <w:proofErr w:type="gramEnd"/>
      <w:r w:rsidRPr="002E3683">
        <w:rPr>
          <w:rFonts w:asciiTheme="minorHAnsi" w:hAnsiTheme="minorHAnsi" w:cstheme="minorHAnsi"/>
          <w:color w:val="000000"/>
          <w:lang w:val="en-US"/>
        </w:rPr>
        <w:t xml:space="preserve"> hostium castris</w:t>
      </w:r>
      <w:r w:rsidR="00505BCB">
        <w:rPr>
          <w:rFonts w:asciiTheme="minorHAnsi" w:hAnsiTheme="minorHAnsi" w:cstheme="minorHAnsi"/>
          <w:color w:val="000000"/>
          <w:lang w:val="en-US"/>
        </w:rPr>
        <w:t xml:space="preserve"> (circumeo – to surround)</w:t>
      </w:r>
    </w:p>
    <w:p w:rsidR="002E3683" w:rsidRPr="002E3683" w:rsidRDefault="002E3683" w:rsidP="002E3683">
      <w:pPr>
        <w:pStyle w:val="pnorm"/>
        <w:shd w:val="clear" w:color="auto" w:fill="FFFFFF"/>
        <w:spacing w:after="30" w:afterAutospacing="0"/>
        <w:ind w:left="1224" w:right="1224"/>
        <w:rPr>
          <w:rFonts w:asciiTheme="minorHAnsi" w:hAnsiTheme="minorHAnsi" w:cstheme="minorHAnsi"/>
          <w:color w:val="000000"/>
          <w:lang w:val="en-US"/>
        </w:rPr>
      </w:pPr>
      <w:r w:rsidRPr="002E3683">
        <w:rPr>
          <w:rFonts w:asciiTheme="minorHAnsi" w:hAnsiTheme="minorHAnsi" w:cstheme="minorHAnsi"/>
          <w:color w:val="000000"/>
          <w:lang w:val="en-US"/>
        </w:rPr>
        <w:t xml:space="preserve">150. </w:t>
      </w:r>
      <w:proofErr w:type="gramStart"/>
      <w:r w:rsidRPr="002E3683">
        <w:rPr>
          <w:rFonts w:asciiTheme="minorHAnsi" w:hAnsiTheme="minorHAnsi" w:cstheme="minorHAnsi"/>
          <w:color w:val="000000"/>
          <w:lang w:val="en-US"/>
        </w:rPr>
        <w:t>longiore</w:t>
      </w:r>
      <w:proofErr w:type="gramEnd"/>
      <w:r w:rsidRPr="002E3683">
        <w:rPr>
          <w:rFonts w:asciiTheme="minorHAnsi" w:hAnsiTheme="minorHAnsi" w:cstheme="minorHAnsi"/>
          <w:color w:val="000000"/>
          <w:lang w:val="en-US"/>
        </w:rPr>
        <w:t xml:space="preserve"> itinere circumductis,</w:t>
      </w:r>
    </w:p>
    <w:p w:rsidR="002E3683" w:rsidRPr="002E3683" w:rsidRDefault="002E3683" w:rsidP="002E3683">
      <w:pPr>
        <w:pStyle w:val="pnorm"/>
        <w:shd w:val="clear" w:color="auto" w:fill="FFFFFF"/>
        <w:spacing w:after="30" w:afterAutospacing="0"/>
        <w:ind w:left="1224" w:right="1224"/>
        <w:rPr>
          <w:rFonts w:asciiTheme="minorHAnsi" w:hAnsiTheme="minorHAnsi" w:cstheme="minorHAnsi"/>
          <w:color w:val="000000"/>
          <w:lang w:val="en-US"/>
        </w:rPr>
      </w:pPr>
      <w:r w:rsidRPr="002E3683">
        <w:rPr>
          <w:rFonts w:asciiTheme="minorHAnsi" w:hAnsiTheme="minorHAnsi" w:cstheme="minorHAnsi"/>
          <w:color w:val="000000"/>
          <w:lang w:val="en-US"/>
        </w:rPr>
        <w:t xml:space="preserve">151. </w:t>
      </w:r>
      <w:proofErr w:type="gramStart"/>
      <w:r w:rsidRPr="002E3683">
        <w:rPr>
          <w:rFonts w:asciiTheme="minorHAnsi" w:hAnsiTheme="minorHAnsi" w:cstheme="minorHAnsi"/>
          <w:color w:val="000000"/>
          <w:lang w:val="en-US"/>
        </w:rPr>
        <w:t>omnium</w:t>
      </w:r>
      <w:proofErr w:type="gramEnd"/>
      <w:r w:rsidRPr="002E3683">
        <w:rPr>
          <w:rFonts w:asciiTheme="minorHAnsi" w:hAnsiTheme="minorHAnsi" w:cstheme="minorHAnsi"/>
          <w:color w:val="000000"/>
          <w:lang w:val="en-US"/>
        </w:rPr>
        <w:t xml:space="preserve"> oculis mentibusque ad pugnam intentis</w:t>
      </w:r>
    </w:p>
    <w:p w:rsidR="002E3683" w:rsidRPr="002E3683" w:rsidRDefault="002E3683" w:rsidP="002E3683">
      <w:pPr>
        <w:pStyle w:val="pnorm"/>
        <w:shd w:val="clear" w:color="auto" w:fill="FFFFFF"/>
        <w:spacing w:after="30" w:afterAutospacing="0"/>
        <w:ind w:left="1224" w:right="1224"/>
        <w:rPr>
          <w:rFonts w:asciiTheme="minorHAnsi" w:hAnsiTheme="minorHAnsi" w:cstheme="minorHAnsi"/>
          <w:color w:val="000000"/>
        </w:rPr>
      </w:pPr>
      <w:r w:rsidRPr="002E3683">
        <w:rPr>
          <w:rFonts w:asciiTheme="minorHAnsi" w:hAnsiTheme="minorHAnsi" w:cstheme="minorHAnsi"/>
          <w:color w:val="000000"/>
        </w:rPr>
        <w:t>153. clamore ab ea parte audito</w:t>
      </w:r>
    </w:p>
    <w:p w:rsidR="002E3683" w:rsidRPr="002E3683" w:rsidRDefault="002E3683" w:rsidP="002E3683">
      <w:pPr>
        <w:pStyle w:val="pnorm"/>
        <w:shd w:val="clear" w:color="auto" w:fill="FFFFFF"/>
        <w:spacing w:after="30" w:afterAutospacing="0"/>
        <w:ind w:left="1224" w:right="1224"/>
        <w:rPr>
          <w:rFonts w:asciiTheme="minorHAnsi" w:hAnsiTheme="minorHAnsi" w:cstheme="minorHAnsi"/>
          <w:color w:val="000000"/>
        </w:rPr>
      </w:pPr>
      <w:r w:rsidRPr="002E3683">
        <w:rPr>
          <w:rFonts w:asciiTheme="minorHAnsi" w:hAnsiTheme="minorHAnsi" w:cstheme="minorHAnsi"/>
          <w:color w:val="000000"/>
        </w:rPr>
        <w:t>157. hâc auditâ pugnâ</w:t>
      </w:r>
    </w:p>
    <w:p w:rsidR="002E3683" w:rsidRPr="002E3683" w:rsidRDefault="002E3683" w:rsidP="002E3683">
      <w:pPr>
        <w:pStyle w:val="pnorm"/>
        <w:shd w:val="clear" w:color="auto" w:fill="FFFFFF"/>
        <w:spacing w:after="30" w:afterAutospacing="0"/>
        <w:ind w:left="1224" w:right="1224"/>
        <w:rPr>
          <w:rFonts w:asciiTheme="minorHAnsi" w:hAnsiTheme="minorHAnsi" w:cstheme="minorHAnsi"/>
          <w:color w:val="000000"/>
        </w:rPr>
      </w:pPr>
      <w:r w:rsidRPr="002E3683">
        <w:rPr>
          <w:rFonts w:asciiTheme="minorHAnsi" w:hAnsiTheme="minorHAnsi" w:cstheme="minorHAnsi"/>
          <w:color w:val="000000"/>
        </w:rPr>
        <w:t>158. omni Gallia pacatâ</w:t>
      </w:r>
    </w:p>
    <w:p w:rsidR="002E3683" w:rsidRPr="002E3683" w:rsidRDefault="002E3683" w:rsidP="002E3683">
      <w:pPr>
        <w:pStyle w:val="pnorm"/>
        <w:shd w:val="clear" w:color="auto" w:fill="FFFFFF"/>
        <w:spacing w:after="30" w:afterAutospacing="0"/>
        <w:ind w:left="1224" w:right="1224"/>
        <w:rPr>
          <w:rFonts w:asciiTheme="minorHAnsi" w:hAnsiTheme="minorHAnsi" w:cstheme="minorHAnsi"/>
          <w:color w:val="000000"/>
        </w:rPr>
      </w:pPr>
      <w:r w:rsidRPr="002E3683">
        <w:rPr>
          <w:rFonts w:asciiTheme="minorHAnsi" w:hAnsiTheme="minorHAnsi" w:cstheme="minorHAnsi"/>
          <w:color w:val="000000"/>
        </w:rPr>
        <w:t>159. dispersis in opere nostris</w:t>
      </w:r>
    </w:p>
    <w:p w:rsidR="002E3683" w:rsidRPr="002E3683" w:rsidRDefault="002E3683" w:rsidP="002E3683">
      <w:pPr>
        <w:pStyle w:val="pnorm"/>
        <w:shd w:val="clear" w:color="auto" w:fill="FFFFFF"/>
        <w:spacing w:after="30" w:afterAutospacing="0"/>
        <w:ind w:left="1224" w:right="1224"/>
        <w:rPr>
          <w:rFonts w:asciiTheme="minorHAnsi" w:hAnsiTheme="minorHAnsi" w:cstheme="minorHAnsi"/>
          <w:color w:val="000000"/>
        </w:rPr>
      </w:pPr>
      <w:r w:rsidRPr="002E3683">
        <w:rPr>
          <w:rFonts w:asciiTheme="minorHAnsi" w:hAnsiTheme="minorHAnsi" w:cstheme="minorHAnsi"/>
          <w:color w:val="000000"/>
        </w:rPr>
        <w:t>160. compluribus interfectis</w:t>
      </w:r>
    </w:p>
    <w:p w:rsidR="002E3683" w:rsidRPr="002E3683" w:rsidRDefault="002E3683" w:rsidP="002E3683">
      <w:pPr>
        <w:pStyle w:val="pnorm"/>
        <w:shd w:val="clear" w:color="auto" w:fill="FFFFFF"/>
        <w:spacing w:after="30" w:afterAutospacing="0"/>
        <w:ind w:left="1224" w:right="1224"/>
        <w:rPr>
          <w:rFonts w:asciiTheme="minorHAnsi" w:hAnsiTheme="minorHAnsi" w:cstheme="minorHAnsi"/>
          <w:color w:val="000000"/>
        </w:rPr>
      </w:pPr>
      <w:r w:rsidRPr="002E3683">
        <w:rPr>
          <w:rFonts w:asciiTheme="minorHAnsi" w:hAnsiTheme="minorHAnsi" w:cstheme="minorHAnsi"/>
          <w:color w:val="000000"/>
        </w:rPr>
        <w:t>161. magno spatio paucis diebus confecto</w:t>
      </w:r>
    </w:p>
    <w:p w:rsidR="002E3683" w:rsidRPr="002E3683" w:rsidRDefault="002E3683" w:rsidP="002E3683">
      <w:pPr>
        <w:pStyle w:val="pnorm"/>
        <w:shd w:val="clear" w:color="auto" w:fill="FFFFFF"/>
        <w:spacing w:after="30" w:afterAutospacing="0"/>
        <w:ind w:left="1224" w:right="1224"/>
        <w:rPr>
          <w:rFonts w:asciiTheme="minorHAnsi" w:hAnsiTheme="minorHAnsi" w:cstheme="minorHAnsi"/>
          <w:color w:val="000000"/>
        </w:rPr>
      </w:pPr>
      <w:r w:rsidRPr="002E3683">
        <w:rPr>
          <w:rFonts w:asciiTheme="minorHAnsi" w:hAnsiTheme="minorHAnsi" w:cstheme="minorHAnsi"/>
          <w:color w:val="000000"/>
        </w:rPr>
        <w:t>162. vastatis omnibus eorum agris</w:t>
      </w:r>
    </w:p>
    <w:p w:rsidR="0087237C" w:rsidRPr="00505BCB" w:rsidRDefault="002E3683" w:rsidP="00505BCB">
      <w:pPr>
        <w:pStyle w:val="pnorm"/>
        <w:shd w:val="clear" w:color="auto" w:fill="FFFFFF"/>
        <w:spacing w:after="30" w:afterAutospacing="0"/>
        <w:ind w:left="1224" w:right="1224"/>
        <w:rPr>
          <w:rFonts w:asciiTheme="minorHAnsi" w:hAnsiTheme="minorHAnsi" w:cstheme="minorHAnsi"/>
          <w:color w:val="000000"/>
        </w:rPr>
      </w:pPr>
      <w:r w:rsidRPr="002E3683">
        <w:rPr>
          <w:rFonts w:asciiTheme="minorHAnsi" w:hAnsiTheme="minorHAnsi" w:cstheme="minorHAnsi"/>
          <w:color w:val="000000"/>
        </w:rPr>
        <w:t>163. vicis aedificiisque incensis</w:t>
      </w:r>
    </w:p>
    <w:sectPr w:rsidR="0087237C" w:rsidRPr="00505BCB" w:rsidSect="002E368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3542C9"/>
    <w:multiLevelType w:val="hybridMultilevel"/>
    <w:tmpl w:val="C07E48F8"/>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nsid w:val="2F423F50"/>
    <w:multiLevelType w:val="multilevel"/>
    <w:tmpl w:val="523EA7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2FC30485"/>
    <w:multiLevelType w:val="hybridMultilevel"/>
    <w:tmpl w:val="F68C08D6"/>
    <w:lvl w:ilvl="0" w:tplc="7DD0141E">
      <w:start w:val="1"/>
      <w:numFmt w:val="decimal"/>
      <w:lvlText w:val="%1."/>
      <w:lvlJc w:val="left"/>
      <w:pPr>
        <w:ind w:left="720" w:hanging="360"/>
      </w:pPr>
      <w:rPr>
        <w:rFonts w:hint="default"/>
        <w:b w:val="0"/>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nsid w:val="3DCC7F46"/>
    <w:multiLevelType w:val="hybridMultilevel"/>
    <w:tmpl w:val="D9506B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F684684"/>
    <w:multiLevelType w:val="hybridMultilevel"/>
    <w:tmpl w:val="C4C8B7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51D81852"/>
    <w:multiLevelType w:val="hybridMultilevel"/>
    <w:tmpl w:val="D01AF022"/>
    <w:lvl w:ilvl="0" w:tplc="4784287E">
      <w:start w:val="8"/>
      <w:numFmt w:val="bullet"/>
      <w:lvlText w:val="-"/>
      <w:lvlJc w:val="left"/>
      <w:pPr>
        <w:tabs>
          <w:tab w:val="num" w:pos="720"/>
        </w:tabs>
        <w:ind w:left="720" w:hanging="360"/>
      </w:pPr>
      <w:rPr>
        <w:rFonts w:ascii="Arial" w:eastAsia="Times New Roman" w:hAnsi="Aria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57034A36"/>
    <w:multiLevelType w:val="hybridMultilevel"/>
    <w:tmpl w:val="6F4A0B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658E545D"/>
    <w:multiLevelType w:val="hybridMultilevel"/>
    <w:tmpl w:val="89945D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1"/>
  </w:num>
  <w:num w:numId="3">
    <w:abstractNumId w:val="4"/>
  </w:num>
  <w:num w:numId="4">
    <w:abstractNumId w:val="6"/>
  </w:num>
  <w:num w:numId="5">
    <w:abstractNumId w:val="7"/>
  </w:num>
  <w:num w:numId="6">
    <w:abstractNumId w:val="3"/>
  </w:num>
  <w:num w:numId="7">
    <w:abstractNumId w:val="0"/>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grammar="clean"/>
  <w:defaultTabStop w:val="720"/>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1546D"/>
    <w:rsid w:val="00063AD9"/>
    <w:rsid w:val="00162BE6"/>
    <w:rsid w:val="002E3683"/>
    <w:rsid w:val="0041546D"/>
    <w:rsid w:val="00447EFA"/>
    <w:rsid w:val="00505BCB"/>
    <w:rsid w:val="005D15D0"/>
    <w:rsid w:val="0087237C"/>
    <w:rsid w:val="00A357A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1546D"/>
    <w:pPr>
      <w:spacing w:after="0" w:line="240" w:lineRule="auto"/>
    </w:pPr>
    <w:rPr>
      <w:rFonts w:ascii="Arial" w:eastAsia="Times New Roman" w:hAnsi="Arial"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uiPriority w:val="20"/>
    <w:qFormat/>
    <w:rsid w:val="0041546D"/>
    <w:rPr>
      <w:i/>
      <w:iCs/>
    </w:rPr>
  </w:style>
  <w:style w:type="paragraph" w:styleId="NormalWeb">
    <w:name w:val="Normal (Web)"/>
    <w:basedOn w:val="Normal"/>
    <w:rsid w:val="0041546D"/>
    <w:pPr>
      <w:spacing w:before="240" w:after="240" w:line="336" w:lineRule="atLeast"/>
      <w:ind w:left="480" w:right="480"/>
      <w:jc w:val="both"/>
    </w:pPr>
    <w:rPr>
      <w:rFonts w:ascii="Book Antiqua" w:hAnsi="Book Antiqua"/>
      <w:color w:val="333333"/>
    </w:rPr>
  </w:style>
  <w:style w:type="paragraph" w:styleId="ListParagraph">
    <w:name w:val="List Paragraph"/>
    <w:basedOn w:val="Normal"/>
    <w:uiPriority w:val="34"/>
    <w:qFormat/>
    <w:rsid w:val="0041546D"/>
    <w:pPr>
      <w:ind w:left="720"/>
    </w:pPr>
  </w:style>
  <w:style w:type="paragraph" w:styleId="BalloonText">
    <w:name w:val="Balloon Text"/>
    <w:basedOn w:val="Normal"/>
    <w:link w:val="BalloonTextChar"/>
    <w:uiPriority w:val="99"/>
    <w:semiHidden/>
    <w:unhideWhenUsed/>
    <w:rsid w:val="0041546D"/>
    <w:rPr>
      <w:rFonts w:ascii="Tahoma" w:hAnsi="Tahoma" w:cs="Tahoma"/>
      <w:sz w:val="16"/>
      <w:szCs w:val="16"/>
    </w:rPr>
  </w:style>
  <w:style w:type="character" w:customStyle="1" w:styleId="BalloonTextChar">
    <w:name w:val="Balloon Text Char"/>
    <w:basedOn w:val="DefaultParagraphFont"/>
    <w:link w:val="BalloonText"/>
    <w:uiPriority w:val="99"/>
    <w:semiHidden/>
    <w:rsid w:val="0041546D"/>
    <w:rPr>
      <w:rFonts w:ascii="Tahoma" w:eastAsia="Times New Roman" w:hAnsi="Tahoma" w:cs="Tahoma"/>
      <w:sz w:val="16"/>
      <w:szCs w:val="16"/>
    </w:rPr>
  </w:style>
  <w:style w:type="paragraph" w:customStyle="1" w:styleId="pctr">
    <w:name w:val="pctr"/>
    <w:basedOn w:val="Normal"/>
    <w:rsid w:val="002E3683"/>
    <w:pPr>
      <w:spacing w:before="100" w:beforeAutospacing="1" w:after="100" w:afterAutospacing="1"/>
    </w:pPr>
    <w:rPr>
      <w:rFonts w:ascii="Times New Roman" w:hAnsi="Times New Roman"/>
      <w:lang w:val="fr-FR" w:eastAsia="fr-FR"/>
    </w:rPr>
  </w:style>
  <w:style w:type="paragraph" w:customStyle="1" w:styleId="pnorm">
    <w:name w:val="pnorm"/>
    <w:basedOn w:val="Normal"/>
    <w:rsid w:val="002E3683"/>
    <w:pPr>
      <w:spacing w:before="100" w:beforeAutospacing="1" w:after="100" w:afterAutospacing="1"/>
    </w:pPr>
    <w:rPr>
      <w:rFonts w:ascii="Times New Roman" w:hAnsi="Times New Roman"/>
      <w:lang w:val="fr-FR" w:eastAsia="fr-F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1546D"/>
    <w:pPr>
      <w:spacing w:after="0" w:line="240" w:lineRule="auto"/>
    </w:pPr>
    <w:rPr>
      <w:rFonts w:ascii="Arial" w:eastAsia="Times New Roman" w:hAnsi="Arial"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uiPriority w:val="20"/>
    <w:qFormat/>
    <w:rsid w:val="0041546D"/>
    <w:rPr>
      <w:i/>
      <w:iCs/>
    </w:rPr>
  </w:style>
  <w:style w:type="paragraph" w:styleId="NormalWeb">
    <w:name w:val="Normal (Web)"/>
    <w:basedOn w:val="Normal"/>
    <w:rsid w:val="0041546D"/>
    <w:pPr>
      <w:spacing w:before="240" w:after="240" w:line="336" w:lineRule="atLeast"/>
      <w:ind w:left="480" w:right="480"/>
      <w:jc w:val="both"/>
    </w:pPr>
    <w:rPr>
      <w:rFonts w:ascii="Book Antiqua" w:hAnsi="Book Antiqua"/>
      <w:color w:val="333333"/>
    </w:rPr>
  </w:style>
  <w:style w:type="paragraph" w:styleId="ListParagraph">
    <w:name w:val="List Paragraph"/>
    <w:basedOn w:val="Normal"/>
    <w:uiPriority w:val="34"/>
    <w:qFormat/>
    <w:rsid w:val="0041546D"/>
    <w:pPr>
      <w:ind w:left="720"/>
    </w:pPr>
  </w:style>
  <w:style w:type="paragraph" w:styleId="BalloonText">
    <w:name w:val="Balloon Text"/>
    <w:basedOn w:val="Normal"/>
    <w:link w:val="BalloonTextChar"/>
    <w:uiPriority w:val="99"/>
    <w:semiHidden/>
    <w:unhideWhenUsed/>
    <w:rsid w:val="0041546D"/>
    <w:rPr>
      <w:rFonts w:ascii="Tahoma" w:hAnsi="Tahoma" w:cs="Tahoma"/>
      <w:sz w:val="16"/>
      <w:szCs w:val="16"/>
    </w:rPr>
  </w:style>
  <w:style w:type="character" w:customStyle="1" w:styleId="BalloonTextChar">
    <w:name w:val="Balloon Text Char"/>
    <w:basedOn w:val="DefaultParagraphFont"/>
    <w:link w:val="BalloonText"/>
    <w:uiPriority w:val="99"/>
    <w:semiHidden/>
    <w:rsid w:val="0041546D"/>
    <w:rPr>
      <w:rFonts w:ascii="Tahoma" w:eastAsia="Times New Roman" w:hAnsi="Tahoma" w:cs="Tahoma"/>
      <w:sz w:val="16"/>
      <w:szCs w:val="16"/>
    </w:rPr>
  </w:style>
  <w:style w:type="paragraph" w:customStyle="1" w:styleId="pctr">
    <w:name w:val="pctr"/>
    <w:basedOn w:val="Normal"/>
    <w:rsid w:val="002E3683"/>
    <w:pPr>
      <w:spacing w:before="100" w:beforeAutospacing="1" w:after="100" w:afterAutospacing="1"/>
    </w:pPr>
    <w:rPr>
      <w:rFonts w:ascii="Times New Roman" w:hAnsi="Times New Roman"/>
      <w:lang w:val="fr-FR" w:eastAsia="fr-FR"/>
    </w:rPr>
  </w:style>
  <w:style w:type="paragraph" w:customStyle="1" w:styleId="pnorm">
    <w:name w:val="pnorm"/>
    <w:basedOn w:val="Normal"/>
    <w:rsid w:val="002E3683"/>
    <w:pPr>
      <w:spacing w:before="100" w:beforeAutospacing="1" w:after="100" w:afterAutospacing="1"/>
    </w:pPr>
    <w:rPr>
      <w:rFonts w:ascii="Times New Roman" w:hAnsi="Times New Roman"/>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40855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TotalTime>
  <Pages>9</Pages>
  <Words>1366</Words>
  <Characters>7517</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youngch</dc:creator>
  <cp:lastModifiedBy>amity</cp:lastModifiedBy>
  <cp:revision>3</cp:revision>
  <dcterms:created xsi:type="dcterms:W3CDTF">2012-03-23T13:02:00Z</dcterms:created>
  <dcterms:modified xsi:type="dcterms:W3CDTF">2012-03-23T13:22:00Z</dcterms:modified>
</cp:coreProperties>
</file>